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42F55" w14:textId="67BE08DD" w:rsidR="00281778" w:rsidRPr="000B36D7" w:rsidRDefault="00281778" w:rsidP="00281778">
      <w:pPr>
        <w:pStyle w:val="Default"/>
        <w:rPr>
          <w:rFonts w:asciiTheme="minorHAnsi" w:hAnsiTheme="minorHAnsi" w:cstheme="minorHAnsi"/>
        </w:rPr>
      </w:pPr>
    </w:p>
    <w:p w14:paraId="0066F08A" w14:textId="650380F2" w:rsidR="0049596D" w:rsidRPr="000B36D7" w:rsidRDefault="0049596D" w:rsidP="00281778">
      <w:pPr>
        <w:pStyle w:val="Default"/>
        <w:rPr>
          <w:rFonts w:asciiTheme="minorHAnsi" w:hAnsiTheme="minorHAnsi" w:cstheme="minorHAnsi"/>
        </w:rPr>
      </w:pPr>
      <w:r w:rsidRPr="000B36D7">
        <w:rPr>
          <w:rFonts w:asciiTheme="minorHAnsi" w:hAnsiTheme="minorHAnsi" w:cstheme="minorHAnsi"/>
        </w:rPr>
        <w:t>Initial Reviewer Checklist</w:t>
      </w:r>
    </w:p>
    <w:p w14:paraId="2F2CE0EF" w14:textId="06B8005B" w:rsidR="0049596D" w:rsidRPr="000B36D7" w:rsidRDefault="0049596D" w:rsidP="00281778">
      <w:pPr>
        <w:pStyle w:val="Default"/>
        <w:rPr>
          <w:rFonts w:asciiTheme="minorHAnsi" w:hAnsiTheme="minorHAnsi" w:cstheme="minorHAnsi"/>
        </w:rPr>
      </w:pPr>
    </w:p>
    <w:p w14:paraId="5BF25961" w14:textId="74079E6E" w:rsidR="0049596D" w:rsidRPr="000B36D7" w:rsidRDefault="0049596D" w:rsidP="005B1792">
      <w:pPr>
        <w:pStyle w:val="Heading1"/>
        <w:rPr>
          <w:rFonts w:cstheme="minorHAnsi"/>
          <w:szCs w:val="24"/>
        </w:rPr>
      </w:pPr>
      <w:r w:rsidRPr="000B36D7">
        <w:rPr>
          <w:rFonts w:cstheme="minorHAnsi"/>
          <w:szCs w:val="24"/>
        </w:rPr>
        <w:t>Criteria for IRB approval</w:t>
      </w:r>
    </w:p>
    <w:p w14:paraId="6355D619" w14:textId="6F036BE6" w:rsidR="0049596D" w:rsidRPr="000B36D7" w:rsidRDefault="0049596D" w:rsidP="00281778">
      <w:pPr>
        <w:pStyle w:val="Default"/>
        <w:rPr>
          <w:rFonts w:asciiTheme="minorHAnsi" w:hAnsiTheme="minorHAnsi" w:cstheme="minorHAnsi"/>
        </w:rPr>
      </w:pPr>
    </w:p>
    <w:p w14:paraId="4C287632" w14:textId="482EC6BD" w:rsidR="0049596D" w:rsidRPr="00873FE2" w:rsidRDefault="0049596D" w:rsidP="0049596D">
      <w:pPr>
        <w:numPr>
          <w:ilvl w:val="0"/>
          <w:numId w:val="1"/>
        </w:numPr>
        <w:spacing w:after="0"/>
        <w:contextualSpacing/>
        <w:rPr>
          <w:rFonts w:eastAsia="Calibri" w:cstheme="minorHAnsi"/>
          <w:szCs w:val="24"/>
          <w:lang w:bidi="en-US"/>
        </w:rPr>
      </w:pPr>
      <w:r w:rsidRPr="000B36D7">
        <w:rPr>
          <w:rFonts w:cstheme="minorHAnsi"/>
          <w:szCs w:val="24"/>
        </w:rPr>
        <w:t>Risks to participants are minimized: (</w:t>
      </w:r>
      <w:proofErr w:type="spellStart"/>
      <w:r w:rsidRPr="000B36D7">
        <w:rPr>
          <w:rFonts w:cstheme="minorHAnsi"/>
          <w:szCs w:val="24"/>
        </w:rPr>
        <w:t>i</w:t>
      </w:r>
      <w:proofErr w:type="spellEnd"/>
      <w:r w:rsidRPr="000B36D7">
        <w:rPr>
          <w:rFonts w:cstheme="minorHAnsi"/>
          <w:szCs w:val="24"/>
        </w:rPr>
        <w:t>) By using procedures which are consistent with sound research design and which do not unnecessarily expose participants to risk, and (ii) whenever appropriate, by using procedures already being performed on the participants for diagnostic or treatment purposes.</w:t>
      </w:r>
    </w:p>
    <w:p w14:paraId="055368DD" w14:textId="77777777" w:rsidR="00873FE2" w:rsidRPr="00873FE2" w:rsidRDefault="00873FE2" w:rsidP="00873FE2">
      <w:pPr>
        <w:ind w:left="720"/>
        <w:rPr>
          <w:lang w:bidi="en-US"/>
        </w:rPr>
      </w:pPr>
      <w:r w:rsidRPr="00873FE2">
        <w:rPr>
          <w:lang w:bidi="en-US"/>
        </w:rPr>
        <w:t>In assessing this, consider the following:</w:t>
      </w:r>
    </w:p>
    <w:p w14:paraId="6BEAA380" w14:textId="0A980363" w:rsidR="00873FE2" w:rsidRPr="00873FE2" w:rsidRDefault="00873FE2" w:rsidP="00873FE2">
      <w:pPr>
        <w:pStyle w:val="ListParagraph"/>
        <w:numPr>
          <w:ilvl w:val="0"/>
          <w:numId w:val="12"/>
        </w:numPr>
        <w:rPr>
          <w:lang w:bidi="en-US"/>
        </w:rPr>
      </w:pPr>
      <w:r w:rsidRPr="00873FE2">
        <w:rPr>
          <w:lang w:bidi="en-US"/>
        </w:rPr>
        <w:t>Are the procedures and interventions being performed for research purposes, the least risky for obtaining the needed information or effect?</w:t>
      </w:r>
    </w:p>
    <w:p w14:paraId="6D11F94B" w14:textId="77777777" w:rsidR="0049596D" w:rsidRPr="000B36D7" w:rsidRDefault="0049596D" w:rsidP="0049596D">
      <w:pPr>
        <w:spacing w:after="0"/>
        <w:ind w:left="360"/>
        <w:contextualSpacing/>
        <w:rPr>
          <w:rFonts w:eastAsia="Calibri" w:cstheme="minorHAnsi"/>
          <w:szCs w:val="24"/>
          <w:lang w:bidi="en-US"/>
        </w:rPr>
      </w:pPr>
    </w:p>
    <w:p w14:paraId="75A8175A" w14:textId="0F9F4B21" w:rsidR="0049596D" w:rsidRPr="000B36D7" w:rsidRDefault="0049596D" w:rsidP="00D74BDC">
      <w:pPr>
        <w:spacing w:after="0"/>
        <w:ind w:left="720"/>
        <w:contextualSpacing/>
        <w:rPr>
          <w:rFonts w:eastAsia="Calibri" w:cstheme="minorHAnsi"/>
          <w:szCs w:val="24"/>
          <w:lang w:bidi="en-US"/>
        </w:rPr>
      </w:pPr>
      <w:bookmarkStart w:id="0" w:name="_Hlk532819872"/>
      <w:r w:rsidRPr="000B36D7">
        <w:rPr>
          <w:rFonts w:eastAsia="Calibri" w:cstheme="minorHAnsi"/>
          <w:szCs w:val="24"/>
          <w:lang w:bidi="en-US"/>
        </w:rPr>
        <w:t xml:space="preserve">(select one) </w:t>
      </w:r>
    </w:p>
    <w:p w14:paraId="14870EFD" w14:textId="0F2688B3" w:rsidR="0049596D" w:rsidRPr="000B36D7" w:rsidRDefault="000E545A" w:rsidP="00D74BDC">
      <w:pPr>
        <w:spacing w:after="0"/>
        <w:ind w:left="720"/>
        <w:contextualSpacing/>
        <w:rPr>
          <w:rFonts w:eastAsia="Calibri" w:cstheme="minorHAnsi"/>
          <w:szCs w:val="24"/>
          <w:lang w:bidi="en-US"/>
        </w:rPr>
      </w:pPr>
      <w:r w:rsidRPr="000B36D7">
        <w:rPr>
          <w:rFonts w:eastAsia="Calibri" w:cstheme="minorHAnsi"/>
          <w:szCs w:val="24"/>
          <w:lang w:bidi="en-US"/>
        </w:rPr>
        <w:t>____</w:t>
      </w:r>
      <w:r w:rsidR="0049596D" w:rsidRPr="000B36D7">
        <w:rPr>
          <w:rFonts w:eastAsia="Calibri" w:cstheme="minorHAnsi"/>
          <w:szCs w:val="24"/>
          <w:lang w:bidi="en-US"/>
        </w:rPr>
        <w:t>YES</w:t>
      </w:r>
    </w:p>
    <w:p w14:paraId="2C00F5FD" w14:textId="3BE9A3C8" w:rsidR="0049596D" w:rsidRPr="000B36D7" w:rsidRDefault="0049596D" w:rsidP="00D74BDC">
      <w:pPr>
        <w:spacing w:after="0"/>
        <w:ind w:left="720"/>
        <w:contextualSpacing/>
        <w:rPr>
          <w:rFonts w:eastAsia="Calibri" w:cstheme="minorHAnsi"/>
          <w:szCs w:val="24"/>
          <w:lang w:bidi="en-US"/>
        </w:rPr>
      </w:pPr>
    </w:p>
    <w:p w14:paraId="0D3D0454" w14:textId="24AB7D31" w:rsidR="0049596D" w:rsidRPr="000B36D7" w:rsidRDefault="000E545A" w:rsidP="00D74BDC">
      <w:pPr>
        <w:spacing w:after="0"/>
        <w:ind w:left="720"/>
        <w:contextualSpacing/>
        <w:rPr>
          <w:rFonts w:eastAsia="Calibri" w:cstheme="minorHAnsi"/>
          <w:szCs w:val="24"/>
          <w:lang w:bidi="en-US"/>
        </w:rPr>
      </w:pPr>
      <w:r w:rsidRPr="000B36D7">
        <w:rPr>
          <w:rFonts w:eastAsia="Calibri" w:cstheme="minorHAnsi"/>
          <w:szCs w:val="24"/>
          <w:lang w:bidi="en-US"/>
        </w:rPr>
        <w:t>____</w:t>
      </w:r>
      <w:r w:rsidR="0049596D" w:rsidRPr="000B36D7">
        <w:rPr>
          <w:rFonts w:eastAsia="Calibri" w:cstheme="minorHAnsi"/>
          <w:szCs w:val="24"/>
          <w:lang w:bidi="en-US"/>
        </w:rPr>
        <w:t>NO</w:t>
      </w:r>
    </w:p>
    <w:p w14:paraId="0C011BED" w14:textId="2198FB09" w:rsidR="0049596D" w:rsidRPr="000B36D7" w:rsidRDefault="0049596D" w:rsidP="00D74BDC">
      <w:pPr>
        <w:spacing w:after="0"/>
        <w:ind w:left="720"/>
        <w:contextualSpacing/>
        <w:rPr>
          <w:rFonts w:eastAsia="Calibri" w:cstheme="minorHAnsi"/>
          <w:szCs w:val="24"/>
          <w:lang w:bidi="en-US"/>
        </w:rPr>
      </w:pPr>
    </w:p>
    <w:p w14:paraId="04E35AFF" w14:textId="4E87FC9E" w:rsidR="0049596D" w:rsidRPr="000B36D7" w:rsidRDefault="0049596D" w:rsidP="00D74BDC">
      <w:pPr>
        <w:spacing w:after="0"/>
        <w:ind w:left="720"/>
        <w:contextualSpacing/>
        <w:rPr>
          <w:rFonts w:eastAsia="Calibri" w:cstheme="minorHAnsi"/>
          <w:szCs w:val="24"/>
          <w:lang w:bidi="en-US"/>
        </w:rPr>
      </w:pPr>
      <w:r w:rsidRPr="000B36D7">
        <w:rPr>
          <w:rFonts w:eastAsia="Calibri" w:cstheme="minorHAnsi"/>
          <w:szCs w:val="24"/>
          <w:lang w:bidi="en-US"/>
        </w:rPr>
        <w:t>Stipulation</w:t>
      </w:r>
      <w:r w:rsidR="00425F73">
        <w:rPr>
          <w:rFonts w:eastAsia="Calibri" w:cstheme="minorHAnsi"/>
          <w:szCs w:val="24"/>
          <w:lang w:bidi="en-US"/>
        </w:rPr>
        <w:t>(s)</w:t>
      </w:r>
      <w:r w:rsidRPr="000B36D7">
        <w:rPr>
          <w:rFonts w:eastAsia="Calibri" w:cstheme="minorHAnsi"/>
          <w:szCs w:val="24"/>
          <w:lang w:bidi="en-US"/>
        </w:rPr>
        <w:t xml:space="preserve"> related to this element: [insert option for stipulation(s)]</w:t>
      </w:r>
    </w:p>
    <w:bookmarkEnd w:id="0"/>
    <w:p w14:paraId="5C1C273E" w14:textId="77777777" w:rsidR="0049596D" w:rsidRPr="000B36D7" w:rsidRDefault="0049596D" w:rsidP="0049596D">
      <w:pPr>
        <w:spacing w:after="0"/>
        <w:ind w:left="360"/>
        <w:contextualSpacing/>
        <w:rPr>
          <w:rFonts w:eastAsia="Calibri" w:cstheme="minorHAnsi"/>
          <w:szCs w:val="24"/>
          <w:lang w:bidi="en-US"/>
        </w:rPr>
      </w:pPr>
    </w:p>
    <w:p w14:paraId="4E979C78" w14:textId="08EB7CE8" w:rsidR="00281778" w:rsidRPr="000B36D7" w:rsidRDefault="0082579D" w:rsidP="0082579D">
      <w:pPr>
        <w:pStyle w:val="Default"/>
        <w:numPr>
          <w:ilvl w:val="0"/>
          <w:numId w:val="1"/>
        </w:numPr>
        <w:rPr>
          <w:rFonts w:asciiTheme="minorHAnsi" w:hAnsiTheme="minorHAnsi" w:cstheme="minorHAnsi"/>
        </w:rPr>
      </w:pPr>
      <w:r w:rsidRPr="000B36D7">
        <w:rPr>
          <w:rFonts w:asciiTheme="minorHAnsi" w:hAnsiTheme="minorHAnsi" w:cstheme="minorHAnsi"/>
        </w:rPr>
        <w:t>Risks to subjects are reasonable in relation to anticipated benefits, if any, to subjects, and the importance of the knowledge that may reasonably be expected to result.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w:t>
      </w:r>
      <w:r w:rsidRPr="000B36D7">
        <w:rPr>
          <w:rFonts w:asciiTheme="minorHAnsi" w:hAnsiTheme="minorHAnsi" w:cstheme="minorHAnsi"/>
          <w:i/>
          <w:iCs/>
        </w:rPr>
        <w:t>e.g.,</w:t>
      </w:r>
      <w:r w:rsidRPr="000B36D7">
        <w:rPr>
          <w:rFonts w:asciiTheme="minorHAnsi" w:hAnsiTheme="minorHAnsi" w:cstheme="minorHAnsi"/>
        </w:rPr>
        <w:t xml:space="preserve"> the possible effects of the research on public policy) as among those research risks that fall within the purview of its responsibility.</w:t>
      </w:r>
    </w:p>
    <w:p w14:paraId="27B67E99" w14:textId="77777777" w:rsidR="00873FE2" w:rsidRDefault="00873FE2" w:rsidP="00873FE2">
      <w:pPr>
        <w:spacing w:after="0"/>
        <w:ind w:left="720"/>
        <w:contextualSpacing/>
        <w:rPr>
          <w:rFonts w:eastAsia="Calibri" w:cstheme="minorHAnsi"/>
          <w:szCs w:val="24"/>
          <w:lang w:bidi="en-US"/>
        </w:rPr>
      </w:pPr>
      <w:r>
        <w:rPr>
          <w:rFonts w:eastAsia="Calibri" w:cstheme="minorHAnsi"/>
          <w:szCs w:val="24"/>
          <w:lang w:bidi="en-US"/>
        </w:rPr>
        <w:t>In assessing this, consider the following:</w:t>
      </w:r>
    </w:p>
    <w:p w14:paraId="1F237EF6" w14:textId="26615AA8" w:rsidR="00873FE2" w:rsidRPr="00873FE2" w:rsidRDefault="00873FE2" w:rsidP="00873FE2">
      <w:pPr>
        <w:pStyle w:val="ListParagraph"/>
        <w:numPr>
          <w:ilvl w:val="0"/>
          <w:numId w:val="11"/>
        </w:numPr>
        <w:spacing w:after="0"/>
        <w:rPr>
          <w:rFonts w:eastAsia="Calibri" w:cstheme="minorHAnsi"/>
          <w:szCs w:val="24"/>
          <w:lang w:bidi="en-US"/>
        </w:rPr>
      </w:pPr>
      <w:r w:rsidRPr="00873FE2">
        <w:rPr>
          <w:rFonts w:eastAsia="Calibri" w:cstheme="minorHAnsi"/>
          <w:szCs w:val="24"/>
          <w:lang w:bidi="en-US"/>
        </w:rPr>
        <w:t>Is there the potential of direct benefit to the participant?</w:t>
      </w:r>
    </w:p>
    <w:p w14:paraId="2FCA72DE" w14:textId="4D87FE61" w:rsidR="00873FE2" w:rsidRPr="00873FE2" w:rsidRDefault="00873FE2" w:rsidP="00873FE2">
      <w:pPr>
        <w:pStyle w:val="ListParagraph"/>
        <w:numPr>
          <w:ilvl w:val="0"/>
          <w:numId w:val="11"/>
        </w:numPr>
        <w:spacing w:after="0"/>
        <w:rPr>
          <w:rFonts w:eastAsia="Calibri" w:cstheme="minorHAnsi"/>
          <w:szCs w:val="24"/>
          <w:lang w:bidi="en-US"/>
        </w:rPr>
      </w:pPr>
      <w:r w:rsidRPr="00873FE2">
        <w:rPr>
          <w:rFonts w:eastAsia="Calibri" w:cstheme="minorHAnsi"/>
          <w:szCs w:val="24"/>
          <w:lang w:bidi="en-US"/>
        </w:rPr>
        <w:t>How likely is the study to yield important, generalizable knowledge?</w:t>
      </w:r>
    </w:p>
    <w:p w14:paraId="04A57DC7" w14:textId="77777777" w:rsidR="00873FE2" w:rsidRPr="00873FE2" w:rsidRDefault="00873FE2" w:rsidP="00873FE2">
      <w:pPr>
        <w:pStyle w:val="ListParagraph"/>
        <w:numPr>
          <w:ilvl w:val="0"/>
          <w:numId w:val="11"/>
        </w:numPr>
        <w:spacing w:after="0"/>
        <w:rPr>
          <w:rFonts w:eastAsia="Calibri" w:cstheme="minorHAnsi"/>
          <w:szCs w:val="24"/>
          <w:lang w:bidi="en-US"/>
        </w:rPr>
      </w:pPr>
      <w:r w:rsidRPr="00873FE2">
        <w:rPr>
          <w:rFonts w:eastAsia="Calibri" w:cstheme="minorHAnsi"/>
          <w:szCs w:val="24"/>
          <w:lang w:bidi="en-US"/>
        </w:rPr>
        <w:t>What are the risks of the procedures and interventions being performed for research purposes?</w:t>
      </w:r>
    </w:p>
    <w:p w14:paraId="4D237512" w14:textId="77777777" w:rsidR="00E166A5" w:rsidRPr="000B36D7" w:rsidRDefault="00E166A5" w:rsidP="00E166A5">
      <w:pPr>
        <w:pStyle w:val="Default"/>
        <w:ind w:left="720"/>
        <w:rPr>
          <w:rFonts w:asciiTheme="minorHAnsi" w:hAnsiTheme="minorHAnsi" w:cstheme="minorHAnsi"/>
        </w:rPr>
      </w:pPr>
    </w:p>
    <w:p w14:paraId="0F831465" w14:textId="77777777" w:rsidR="0049596D" w:rsidRPr="000B36D7" w:rsidRDefault="0049596D" w:rsidP="00D74BDC">
      <w:pPr>
        <w:spacing w:after="0"/>
        <w:ind w:left="720"/>
        <w:contextualSpacing/>
        <w:rPr>
          <w:rFonts w:eastAsia="Calibri" w:cstheme="minorHAnsi"/>
          <w:szCs w:val="24"/>
          <w:lang w:bidi="en-US"/>
        </w:rPr>
      </w:pPr>
      <w:r w:rsidRPr="000B36D7">
        <w:rPr>
          <w:rFonts w:eastAsia="Calibri" w:cstheme="minorHAnsi"/>
          <w:szCs w:val="24"/>
          <w:lang w:bidi="en-US"/>
        </w:rPr>
        <w:t xml:space="preserve">(select one) </w:t>
      </w:r>
    </w:p>
    <w:p w14:paraId="32B22B54" w14:textId="05DEADB3" w:rsidR="0049596D" w:rsidRPr="000B36D7" w:rsidRDefault="000E545A" w:rsidP="00D74BDC">
      <w:pPr>
        <w:spacing w:after="0"/>
        <w:ind w:left="720"/>
        <w:contextualSpacing/>
        <w:rPr>
          <w:rFonts w:eastAsia="Calibri" w:cstheme="minorHAnsi"/>
          <w:szCs w:val="24"/>
          <w:lang w:bidi="en-US"/>
        </w:rPr>
      </w:pPr>
      <w:r w:rsidRPr="000B36D7">
        <w:rPr>
          <w:rFonts w:eastAsia="Calibri" w:cstheme="minorHAnsi"/>
          <w:szCs w:val="24"/>
          <w:lang w:bidi="en-US"/>
        </w:rPr>
        <w:t>____</w:t>
      </w:r>
      <w:r w:rsidR="0049596D" w:rsidRPr="000B36D7">
        <w:rPr>
          <w:rFonts w:eastAsia="Calibri" w:cstheme="minorHAnsi"/>
          <w:szCs w:val="24"/>
          <w:lang w:bidi="en-US"/>
        </w:rPr>
        <w:t>YES</w:t>
      </w:r>
    </w:p>
    <w:p w14:paraId="7834F7AD" w14:textId="77777777" w:rsidR="0049596D" w:rsidRPr="000B36D7" w:rsidRDefault="0049596D" w:rsidP="00D74BDC">
      <w:pPr>
        <w:spacing w:after="0"/>
        <w:ind w:left="720"/>
        <w:contextualSpacing/>
        <w:rPr>
          <w:rFonts w:eastAsia="Calibri" w:cstheme="minorHAnsi"/>
          <w:szCs w:val="24"/>
          <w:lang w:bidi="en-US"/>
        </w:rPr>
      </w:pPr>
    </w:p>
    <w:p w14:paraId="230E9099" w14:textId="3124F219" w:rsidR="0049596D" w:rsidRPr="000B36D7" w:rsidRDefault="000E545A" w:rsidP="00D74BDC">
      <w:pPr>
        <w:spacing w:after="0"/>
        <w:ind w:left="720"/>
        <w:contextualSpacing/>
        <w:rPr>
          <w:rFonts w:eastAsia="Calibri" w:cstheme="minorHAnsi"/>
          <w:szCs w:val="24"/>
          <w:lang w:bidi="en-US"/>
        </w:rPr>
      </w:pPr>
      <w:r w:rsidRPr="000B36D7">
        <w:rPr>
          <w:rFonts w:eastAsia="Calibri" w:cstheme="minorHAnsi"/>
          <w:szCs w:val="24"/>
          <w:lang w:bidi="en-US"/>
        </w:rPr>
        <w:t>____</w:t>
      </w:r>
      <w:r w:rsidR="0049596D" w:rsidRPr="000B36D7">
        <w:rPr>
          <w:rFonts w:eastAsia="Calibri" w:cstheme="minorHAnsi"/>
          <w:szCs w:val="24"/>
          <w:lang w:bidi="en-US"/>
        </w:rPr>
        <w:t>NO</w:t>
      </w:r>
    </w:p>
    <w:p w14:paraId="00CE1507" w14:textId="77777777" w:rsidR="0049596D" w:rsidRPr="000B36D7" w:rsidRDefault="0049596D" w:rsidP="00D74BDC">
      <w:pPr>
        <w:spacing w:after="0"/>
        <w:ind w:left="720"/>
        <w:contextualSpacing/>
        <w:rPr>
          <w:rFonts w:eastAsia="Calibri" w:cstheme="minorHAnsi"/>
          <w:szCs w:val="24"/>
          <w:lang w:bidi="en-US"/>
        </w:rPr>
      </w:pPr>
    </w:p>
    <w:p w14:paraId="7D09600B" w14:textId="7A52E187" w:rsidR="0049596D" w:rsidRPr="000B36D7" w:rsidRDefault="0049596D" w:rsidP="00D74BDC">
      <w:pPr>
        <w:spacing w:after="0"/>
        <w:ind w:left="720"/>
        <w:contextualSpacing/>
        <w:rPr>
          <w:rFonts w:eastAsia="Calibri" w:cstheme="minorHAnsi"/>
          <w:szCs w:val="24"/>
          <w:lang w:bidi="en-US"/>
        </w:rPr>
      </w:pPr>
      <w:r w:rsidRPr="000B36D7">
        <w:rPr>
          <w:rFonts w:eastAsia="Calibri" w:cstheme="minorHAnsi"/>
          <w:szCs w:val="24"/>
          <w:lang w:bidi="en-US"/>
        </w:rPr>
        <w:t>Stipulation</w:t>
      </w:r>
      <w:r w:rsidR="00425F73">
        <w:rPr>
          <w:rFonts w:eastAsia="Calibri" w:cstheme="minorHAnsi"/>
          <w:szCs w:val="24"/>
          <w:lang w:bidi="en-US"/>
        </w:rPr>
        <w:t>(s)</w:t>
      </w:r>
      <w:r w:rsidRPr="000B36D7">
        <w:rPr>
          <w:rFonts w:eastAsia="Calibri" w:cstheme="minorHAnsi"/>
          <w:szCs w:val="24"/>
          <w:lang w:bidi="en-US"/>
        </w:rPr>
        <w:t xml:space="preserve"> related to this element: </w:t>
      </w:r>
    </w:p>
    <w:p w14:paraId="61C8F00B" w14:textId="77777777" w:rsidR="00F92ACB" w:rsidRPr="000B36D7" w:rsidRDefault="00F92ACB" w:rsidP="0049596D">
      <w:pPr>
        <w:spacing w:after="0"/>
        <w:ind w:left="360"/>
        <w:contextualSpacing/>
        <w:rPr>
          <w:rFonts w:eastAsia="Calibri" w:cstheme="minorHAnsi"/>
          <w:szCs w:val="24"/>
          <w:lang w:bidi="en-US"/>
        </w:rPr>
      </w:pPr>
    </w:p>
    <w:p w14:paraId="51F5CA04" w14:textId="77777777" w:rsidR="00873FE2" w:rsidRPr="00873FE2" w:rsidRDefault="00F92ACB" w:rsidP="00925604">
      <w:pPr>
        <w:numPr>
          <w:ilvl w:val="0"/>
          <w:numId w:val="1"/>
        </w:numPr>
        <w:spacing w:after="0"/>
        <w:contextualSpacing/>
        <w:rPr>
          <w:i/>
        </w:rPr>
      </w:pPr>
      <w:r w:rsidRPr="00873FE2">
        <w:rPr>
          <w:rFonts w:cstheme="minorHAnsi"/>
          <w:szCs w:val="24"/>
        </w:rPr>
        <w:t xml:space="preserve">Selection of </w:t>
      </w:r>
      <w:r w:rsidR="00E166A5" w:rsidRPr="00873FE2">
        <w:rPr>
          <w:rFonts w:cstheme="minorHAnsi"/>
          <w:szCs w:val="24"/>
        </w:rPr>
        <w:t>subjects</w:t>
      </w:r>
      <w:r w:rsidRPr="00873FE2">
        <w:rPr>
          <w:rFonts w:cstheme="minorHAnsi"/>
          <w:szCs w:val="24"/>
        </w:rPr>
        <w:t xml:space="preserve"> is equitable.</w:t>
      </w:r>
      <w:r w:rsidRPr="00873FE2">
        <w:rPr>
          <w:rFonts w:cstheme="minorHAnsi"/>
          <w:szCs w:val="24"/>
        </w:rPr>
        <w:br/>
      </w:r>
    </w:p>
    <w:p w14:paraId="6D57299F" w14:textId="09991CE2" w:rsidR="00873FE2" w:rsidRPr="00873FE2" w:rsidRDefault="00873FE2" w:rsidP="00873FE2">
      <w:pPr>
        <w:spacing w:after="0"/>
        <w:ind w:left="720"/>
        <w:contextualSpacing/>
        <w:rPr>
          <w:i/>
        </w:rPr>
      </w:pPr>
      <w:r w:rsidRPr="00873FE2">
        <w:t xml:space="preserve">In assessing this, consider the following: </w:t>
      </w:r>
    </w:p>
    <w:p w14:paraId="1CED56FA" w14:textId="44F77502" w:rsidR="00873FE2" w:rsidRPr="008D1206" w:rsidRDefault="00873FE2" w:rsidP="008D1206">
      <w:pPr>
        <w:pStyle w:val="ListParagraph"/>
        <w:numPr>
          <w:ilvl w:val="0"/>
          <w:numId w:val="16"/>
        </w:numPr>
        <w:rPr>
          <w:i/>
        </w:rPr>
      </w:pPr>
      <w:r>
        <w:t>W</w:t>
      </w:r>
      <w:r w:rsidR="00F92ACB" w:rsidRPr="00873FE2">
        <w:t>hether the inclusion/exclusion criteria are clearly specified and appropriate and whether there is sufficient justification to target or exclude particular populations</w:t>
      </w:r>
      <w:r w:rsidR="00E166A5" w:rsidRPr="00873FE2">
        <w:t xml:space="preserve">  </w:t>
      </w:r>
    </w:p>
    <w:p w14:paraId="109556F0" w14:textId="4E238D7B" w:rsidR="00E166A5" w:rsidRPr="000B36D7" w:rsidRDefault="00E166A5" w:rsidP="008D1206">
      <w:pPr>
        <w:pStyle w:val="ListParagraph"/>
        <w:numPr>
          <w:ilvl w:val="0"/>
          <w:numId w:val="16"/>
        </w:numPr>
      </w:pPr>
      <w:r w:rsidRPr="000B36D7">
        <w:t>Objectives of the research</w:t>
      </w:r>
    </w:p>
    <w:p w14:paraId="2F584391" w14:textId="1571E9D0" w:rsidR="00E166A5" w:rsidRPr="000B36D7" w:rsidRDefault="00E166A5" w:rsidP="008D1206">
      <w:pPr>
        <w:pStyle w:val="ListParagraph"/>
        <w:numPr>
          <w:ilvl w:val="0"/>
          <w:numId w:val="16"/>
        </w:numPr>
      </w:pPr>
      <w:r w:rsidRPr="000B36D7">
        <w:t>The setting in which the research is to take place</w:t>
      </w:r>
    </w:p>
    <w:p w14:paraId="67F022B0" w14:textId="541375C7" w:rsidR="00E166A5" w:rsidRPr="000B36D7" w:rsidRDefault="00E166A5" w:rsidP="008D1206">
      <w:pPr>
        <w:pStyle w:val="ListParagraph"/>
        <w:numPr>
          <w:ilvl w:val="0"/>
          <w:numId w:val="16"/>
        </w:numPr>
      </w:pPr>
      <w:r w:rsidRPr="000B36D7">
        <w:t xml:space="preserve">The special problems of research </w:t>
      </w:r>
      <w:r w:rsidRPr="00BC0A55">
        <w:t xml:space="preserve">involving </w:t>
      </w:r>
      <w:r w:rsidR="003B745C" w:rsidRPr="00BC0A55">
        <w:t>vulnerable</w:t>
      </w:r>
      <w:r w:rsidR="003B745C" w:rsidRPr="000B36D7">
        <w:t xml:space="preserve"> </w:t>
      </w:r>
      <w:r w:rsidRPr="000B36D7">
        <w:t>populations</w:t>
      </w:r>
    </w:p>
    <w:p w14:paraId="3C59B83F" w14:textId="4715B801" w:rsidR="00E166A5" w:rsidRPr="000B36D7" w:rsidRDefault="00E166A5" w:rsidP="008D1206">
      <w:pPr>
        <w:pStyle w:val="ListParagraph"/>
        <w:numPr>
          <w:ilvl w:val="0"/>
          <w:numId w:val="16"/>
        </w:numPr>
      </w:pPr>
      <w:r w:rsidRPr="000B36D7">
        <w:t>Recruitment methods</w:t>
      </w:r>
    </w:p>
    <w:p w14:paraId="5ED6628D" w14:textId="0C9A4B43" w:rsidR="00F92ACB" w:rsidRPr="000B36D7" w:rsidRDefault="00F92ACB" w:rsidP="00F92ACB">
      <w:pPr>
        <w:spacing w:after="0"/>
        <w:ind w:left="720"/>
        <w:contextualSpacing/>
        <w:rPr>
          <w:rFonts w:cstheme="minorHAnsi"/>
          <w:szCs w:val="24"/>
        </w:rPr>
      </w:pPr>
    </w:p>
    <w:p w14:paraId="178D5DC1" w14:textId="77777777" w:rsidR="000E545A" w:rsidRPr="000B36D7" w:rsidRDefault="000E545A" w:rsidP="00D74BDC">
      <w:pPr>
        <w:spacing w:after="0"/>
        <w:ind w:left="720"/>
        <w:contextualSpacing/>
        <w:rPr>
          <w:rFonts w:eastAsia="Calibri" w:cstheme="minorHAnsi"/>
          <w:szCs w:val="24"/>
          <w:lang w:bidi="en-US"/>
        </w:rPr>
      </w:pPr>
      <w:r w:rsidRPr="000B36D7">
        <w:rPr>
          <w:rFonts w:eastAsia="Calibri" w:cstheme="minorHAnsi"/>
          <w:szCs w:val="24"/>
          <w:lang w:bidi="en-US"/>
        </w:rPr>
        <w:t xml:space="preserve">(select one) </w:t>
      </w:r>
    </w:p>
    <w:p w14:paraId="25526EE3" w14:textId="6FA52E2F" w:rsidR="000E545A" w:rsidRPr="000B36D7" w:rsidRDefault="000E545A" w:rsidP="00D74BDC">
      <w:pPr>
        <w:spacing w:after="0"/>
        <w:ind w:left="720"/>
        <w:contextualSpacing/>
        <w:rPr>
          <w:rFonts w:eastAsia="Calibri" w:cstheme="minorHAnsi"/>
          <w:szCs w:val="24"/>
          <w:lang w:bidi="en-US"/>
        </w:rPr>
      </w:pPr>
      <w:r w:rsidRPr="000B36D7">
        <w:rPr>
          <w:rFonts w:eastAsia="Calibri" w:cstheme="minorHAnsi"/>
          <w:szCs w:val="24"/>
          <w:lang w:bidi="en-US"/>
        </w:rPr>
        <w:t>____YES</w:t>
      </w:r>
    </w:p>
    <w:p w14:paraId="6674AFA9" w14:textId="77777777" w:rsidR="000E545A" w:rsidRPr="000B36D7" w:rsidRDefault="000E545A" w:rsidP="00D74BDC">
      <w:pPr>
        <w:spacing w:after="0"/>
        <w:ind w:left="720"/>
        <w:contextualSpacing/>
        <w:rPr>
          <w:rFonts w:eastAsia="Calibri" w:cstheme="minorHAnsi"/>
          <w:szCs w:val="24"/>
          <w:lang w:bidi="en-US"/>
        </w:rPr>
      </w:pPr>
    </w:p>
    <w:p w14:paraId="2583E540" w14:textId="639812E1" w:rsidR="000E545A" w:rsidRPr="000B36D7" w:rsidRDefault="000E545A" w:rsidP="00D74BDC">
      <w:pPr>
        <w:spacing w:after="0"/>
        <w:ind w:left="720"/>
        <w:contextualSpacing/>
        <w:rPr>
          <w:rFonts w:eastAsia="Calibri" w:cstheme="minorHAnsi"/>
          <w:szCs w:val="24"/>
          <w:lang w:bidi="en-US"/>
        </w:rPr>
      </w:pPr>
      <w:r w:rsidRPr="000B36D7">
        <w:rPr>
          <w:rFonts w:eastAsia="Calibri" w:cstheme="minorHAnsi"/>
          <w:szCs w:val="24"/>
          <w:lang w:bidi="en-US"/>
        </w:rPr>
        <w:t>____NO</w:t>
      </w:r>
    </w:p>
    <w:p w14:paraId="4FFE8F95" w14:textId="77777777" w:rsidR="000E545A" w:rsidRPr="000B36D7" w:rsidRDefault="000E545A" w:rsidP="00D74BDC">
      <w:pPr>
        <w:spacing w:after="0"/>
        <w:ind w:left="720"/>
        <w:contextualSpacing/>
        <w:rPr>
          <w:rFonts w:eastAsia="Calibri" w:cstheme="minorHAnsi"/>
          <w:szCs w:val="24"/>
          <w:lang w:bidi="en-US"/>
        </w:rPr>
      </w:pPr>
    </w:p>
    <w:p w14:paraId="73D71DF8" w14:textId="4CBFEF79" w:rsidR="000E545A" w:rsidRPr="000B36D7" w:rsidRDefault="000E545A" w:rsidP="00D74BDC">
      <w:pPr>
        <w:spacing w:after="0"/>
        <w:ind w:left="720"/>
        <w:contextualSpacing/>
        <w:rPr>
          <w:rFonts w:eastAsia="Calibri" w:cstheme="minorHAnsi"/>
          <w:szCs w:val="24"/>
          <w:lang w:bidi="en-US"/>
        </w:rPr>
      </w:pPr>
      <w:r w:rsidRPr="000B36D7">
        <w:rPr>
          <w:rFonts w:eastAsia="Calibri" w:cstheme="minorHAnsi"/>
          <w:szCs w:val="24"/>
          <w:lang w:bidi="en-US"/>
        </w:rPr>
        <w:t>Stipulation</w:t>
      </w:r>
      <w:r w:rsidR="003B745C">
        <w:rPr>
          <w:rFonts w:eastAsia="Calibri" w:cstheme="minorHAnsi"/>
          <w:szCs w:val="24"/>
          <w:lang w:bidi="en-US"/>
        </w:rPr>
        <w:t>(s)</w:t>
      </w:r>
      <w:r w:rsidRPr="000B36D7">
        <w:rPr>
          <w:rFonts w:eastAsia="Calibri" w:cstheme="minorHAnsi"/>
          <w:szCs w:val="24"/>
          <w:lang w:bidi="en-US"/>
        </w:rPr>
        <w:t xml:space="preserve"> related to this element: </w:t>
      </w:r>
    </w:p>
    <w:p w14:paraId="16460729" w14:textId="77777777" w:rsidR="000E545A" w:rsidRPr="000B36D7" w:rsidRDefault="000E545A" w:rsidP="00F92ACB">
      <w:pPr>
        <w:spacing w:after="0"/>
        <w:ind w:left="720"/>
        <w:contextualSpacing/>
        <w:rPr>
          <w:rFonts w:cstheme="minorHAnsi"/>
          <w:szCs w:val="24"/>
        </w:rPr>
      </w:pPr>
    </w:p>
    <w:p w14:paraId="07D41959" w14:textId="77777777" w:rsidR="008D1206" w:rsidRDefault="00F333DB" w:rsidP="00F92ACB">
      <w:pPr>
        <w:pStyle w:val="Default"/>
        <w:numPr>
          <w:ilvl w:val="0"/>
          <w:numId w:val="1"/>
        </w:numPr>
        <w:rPr>
          <w:rFonts w:asciiTheme="minorHAnsi" w:hAnsiTheme="minorHAnsi" w:cstheme="minorHAnsi"/>
        </w:rPr>
      </w:pPr>
      <w:r w:rsidRPr="000B36D7">
        <w:rPr>
          <w:rFonts w:asciiTheme="minorHAnsi" w:hAnsiTheme="minorHAnsi" w:cstheme="minorHAnsi"/>
        </w:rPr>
        <w:t xml:space="preserve">Adequate provisions are in place for seeking informed consent from each prospective subject, or the prospective subject’s legally authorized representative (LAR).  </w:t>
      </w:r>
    </w:p>
    <w:p w14:paraId="3455787A" w14:textId="77777777" w:rsidR="008D1206" w:rsidRPr="008D1206" w:rsidRDefault="008D1206" w:rsidP="008D1206">
      <w:pPr>
        <w:pStyle w:val="ListParagraph"/>
        <w:spacing w:after="0"/>
        <w:rPr>
          <w:i/>
        </w:rPr>
      </w:pPr>
      <w:r w:rsidRPr="00873FE2">
        <w:t xml:space="preserve">In assessing this, consider the following: </w:t>
      </w:r>
    </w:p>
    <w:p w14:paraId="269925C8" w14:textId="3B450281" w:rsidR="00F333DB" w:rsidRPr="000B36D7" w:rsidRDefault="00F333DB" w:rsidP="008D1206">
      <w:pPr>
        <w:pStyle w:val="ListParagraph"/>
        <w:numPr>
          <w:ilvl w:val="0"/>
          <w:numId w:val="17"/>
        </w:numPr>
      </w:pPr>
      <w:r w:rsidRPr="000B36D7">
        <w:t>The proposed consent process provides the subject/LAR with sufficient opportunity to consider whether to participate</w:t>
      </w:r>
    </w:p>
    <w:p w14:paraId="510B8714" w14:textId="77777777" w:rsidR="00F333DB" w:rsidRPr="000B36D7" w:rsidRDefault="00F333DB" w:rsidP="008D1206">
      <w:pPr>
        <w:pStyle w:val="ListParagraph"/>
        <w:numPr>
          <w:ilvl w:val="0"/>
          <w:numId w:val="17"/>
        </w:numPr>
      </w:pPr>
      <w:r w:rsidRPr="000B36D7">
        <w:t>The proposed consent process minimizes the possibility of coercion or undue influence</w:t>
      </w:r>
    </w:p>
    <w:p w14:paraId="6E938D44" w14:textId="77777777" w:rsidR="00F333DB" w:rsidRPr="000B36D7" w:rsidRDefault="00F333DB" w:rsidP="008D1206">
      <w:pPr>
        <w:pStyle w:val="ListParagraph"/>
        <w:numPr>
          <w:ilvl w:val="0"/>
          <w:numId w:val="17"/>
        </w:numPr>
      </w:pPr>
      <w:r w:rsidRPr="000B36D7">
        <w:t>The information to be related during the consent process is in a language understandable to the subject/LAR</w:t>
      </w:r>
    </w:p>
    <w:p w14:paraId="581487F7" w14:textId="77777777" w:rsidR="00F333DB" w:rsidRPr="000B36D7" w:rsidRDefault="00F333DB" w:rsidP="008D1206">
      <w:pPr>
        <w:pStyle w:val="ListParagraph"/>
        <w:numPr>
          <w:ilvl w:val="0"/>
          <w:numId w:val="17"/>
        </w:numPr>
      </w:pPr>
      <w:r w:rsidRPr="000B36D7">
        <w:t>The information being communicated during the consent process does not include exculpatory language through which the subject/LAR waives or appears to waive any of the subject’s legal rights</w:t>
      </w:r>
    </w:p>
    <w:p w14:paraId="3104D327" w14:textId="3BC1DAB1" w:rsidR="00F333DB" w:rsidRPr="000B36D7" w:rsidRDefault="00F333DB" w:rsidP="008D1206">
      <w:pPr>
        <w:pStyle w:val="ListParagraph"/>
        <w:numPr>
          <w:ilvl w:val="0"/>
          <w:numId w:val="17"/>
        </w:numPr>
      </w:pPr>
      <w:r w:rsidRPr="000B36D7">
        <w:t xml:space="preserve">The information being communicated during the consent process does not include exculpatory language through which the subject/LAR release or appears to release the investigator, the sponsor, the institution, or its agents from liability for negligence. </w:t>
      </w:r>
    </w:p>
    <w:p w14:paraId="7F9842D1" w14:textId="77777777" w:rsidR="00F333DB" w:rsidRPr="000B36D7" w:rsidRDefault="00F333DB" w:rsidP="00D74BDC">
      <w:pPr>
        <w:spacing w:after="0"/>
        <w:ind w:left="1080"/>
        <w:rPr>
          <w:rFonts w:eastAsia="Calibri" w:cstheme="minorHAnsi"/>
          <w:szCs w:val="24"/>
          <w:lang w:bidi="en-US"/>
        </w:rPr>
      </w:pPr>
      <w:r w:rsidRPr="000B36D7">
        <w:rPr>
          <w:rFonts w:eastAsia="Calibri" w:cstheme="minorHAnsi"/>
          <w:szCs w:val="24"/>
          <w:lang w:bidi="en-US"/>
        </w:rPr>
        <w:t xml:space="preserve">(select one) </w:t>
      </w:r>
    </w:p>
    <w:p w14:paraId="0F4840E4" w14:textId="77777777" w:rsidR="00F333DB" w:rsidRPr="000B36D7" w:rsidRDefault="00F333DB" w:rsidP="00D74BDC">
      <w:pPr>
        <w:spacing w:after="0"/>
        <w:ind w:left="1080"/>
        <w:rPr>
          <w:rFonts w:eastAsia="Calibri" w:cstheme="minorHAnsi"/>
          <w:szCs w:val="24"/>
          <w:lang w:bidi="en-US"/>
        </w:rPr>
      </w:pPr>
      <w:r w:rsidRPr="000B36D7">
        <w:rPr>
          <w:rFonts w:eastAsia="Calibri" w:cstheme="minorHAnsi"/>
          <w:szCs w:val="24"/>
          <w:lang w:bidi="en-US"/>
        </w:rPr>
        <w:t>____YES</w:t>
      </w:r>
    </w:p>
    <w:p w14:paraId="61EE3322" w14:textId="77777777" w:rsidR="00F333DB" w:rsidRPr="000B36D7" w:rsidRDefault="00F333DB" w:rsidP="00D74BDC">
      <w:pPr>
        <w:spacing w:after="0"/>
        <w:ind w:left="1080"/>
        <w:rPr>
          <w:rFonts w:eastAsia="Calibri" w:cstheme="minorHAnsi"/>
          <w:szCs w:val="24"/>
          <w:lang w:bidi="en-US"/>
        </w:rPr>
      </w:pPr>
    </w:p>
    <w:p w14:paraId="0A2C840F" w14:textId="77777777" w:rsidR="00F333DB" w:rsidRPr="000B36D7" w:rsidRDefault="00F333DB" w:rsidP="00D74BDC">
      <w:pPr>
        <w:spacing w:after="0"/>
        <w:ind w:left="1080"/>
        <w:rPr>
          <w:rFonts w:eastAsia="Calibri" w:cstheme="minorHAnsi"/>
          <w:szCs w:val="24"/>
          <w:lang w:bidi="en-US"/>
        </w:rPr>
      </w:pPr>
      <w:r w:rsidRPr="000B36D7">
        <w:rPr>
          <w:rFonts w:eastAsia="Calibri" w:cstheme="minorHAnsi"/>
          <w:szCs w:val="24"/>
          <w:lang w:bidi="en-US"/>
        </w:rPr>
        <w:t>____NO</w:t>
      </w:r>
    </w:p>
    <w:p w14:paraId="68D2EBB8" w14:textId="77777777" w:rsidR="00F333DB" w:rsidRPr="000B36D7" w:rsidRDefault="00F333DB" w:rsidP="00D74BDC">
      <w:pPr>
        <w:spacing w:after="0"/>
        <w:ind w:left="1080"/>
        <w:rPr>
          <w:rFonts w:eastAsia="Calibri" w:cstheme="minorHAnsi"/>
          <w:szCs w:val="24"/>
          <w:lang w:bidi="en-US"/>
        </w:rPr>
      </w:pPr>
    </w:p>
    <w:p w14:paraId="7EA9DB7D" w14:textId="77E07029" w:rsidR="00F333DB" w:rsidRPr="000B36D7" w:rsidRDefault="00F333DB" w:rsidP="00D74BDC">
      <w:pPr>
        <w:spacing w:after="0"/>
        <w:ind w:left="1080"/>
        <w:rPr>
          <w:rFonts w:eastAsia="Calibri" w:cstheme="minorHAnsi"/>
          <w:szCs w:val="24"/>
          <w:lang w:bidi="en-US"/>
        </w:rPr>
      </w:pPr>
      <w:r w:rsidRPr="000B36D7">
        <w:rPr>
          <w:rFonts w:eastAsia="Calibri" w:cstheme="minorHAnsi"/>
          <w:szCs w:val="24"/>
          <w:lang w:bidi="en-US"/>
        </w:rPr>
        <w:lastRenderedPageBreak/>
        <w:t>Stipulation</w:t>
      </w:r>
      <w:r w:rsidR="003B745C">
        <w:rPr>
          <w:rFonts w:eastAsia="Calibri" w:cstheme="minorHAnsi"/>
          <w:szCs w:val="24"/>
          <w:lang w:bidi="en-US"/>
        </w:rPr>
        <w:t>(s)</w:t>
      </w:r>
      <w:r w:rsidRPr="000B36D7">
        <w:rPr>
          <w:rFonts w:eastAsia="Calibri" w:cstheme="minorHAnsi"/>
          <w:szCs w:val="24"/>
          <w:lang w:bidi="en-US"/>
        </w:rPr>
        <w:t xml:space="preserve"> related to this element: [insert option for stipulation(s)]</w:t>
      </w:r>
    </w:p>
    <w:p w14:paraId="4002E073" w14:textId="77777777" w:rsidR="00F333DB" w:rsidRPr="000B36D7" w:rsidRDefault="00F333DB" w:rsidP="00F333DB">
      <w:pPr>
        <w:spacing w:after="0"/>
        <w:ind w:left="720"/>
        <w:rPr>
          <w:rFonts w:eastAsia="Calibri" w:cstheme="minorHAnsi"/>
          <w:szCs w:val="24"/>
          <w:lang w:bidi="en-US"/>
        </w:rPr>
      </w:pPr>
    </w:p>
    <w:p w14:paraId="74B2F962" w14:textId="77777777" w:rsidR="000B36D7" w:rsidRPr="000B36D7" w:rsidRDefault="000B36D7" w:rsidP="000B36D7">
      <w:pPr>
        <w:pStyle w:val="ListParagraph"/>
        <w:numPr>
          <w:ilvl w:val="0"/>
          <w:numId w:val="1"/>
        </w:numPr>
        <w:spacing w:after="0"/>
        <w:rPr>
          <w:rFonts w:eastAsia="Calibri" w:cstheme="minorHAnsi"/>
          <w:szCs w:val="24"/>
          <w:lang w:bidi="en-US"/>
        </w:rPr>
      </w:pPr>
      <w:r w:rsidRPr="000B36D7">
        <w:rPr>
          <w:rFonts w:cstheme="minorHAnsi"/>
          <w:szCs w:val="24"/>
        </w:rPr>
        <w:t>Informed consent will be appropriately documented or appropriately waived in accordance with §46.117.</w:t>
      </w:r>
      <w:r w:rsidRPr="000B36D7">
        <w:rPr>
          <w:rFonts w:eastAsia="Calibri" w:cstheme="minorHAnsi"/>
          <w:szCs w:val="24"/>
          <w:lang w:bidi="en-US"/>
        </w:rPr>
        <w:t xml:space="preserve"> </w:t>
      </w:r>
    </w:p>
    <w:p w14:paraId="1A6D1D8B" w14:textId="4969A385" w:rsidR="00F333DB" w:rsidRPr="000B36D7" w:rsidRDefault="00F333DB" w:rsidP="00F333DB">
      <w:pPr>
        <w:spacing w:after="0"/>
        <w:ind w:left="720"/>
        <w:rPr>
          <w:rFonts w:eastAsia="Calibri" w:cstheme="minorHAnsi"/>
          <w:szCs w:val="24"/>
          <w:lang w:bidi="en-US"/>
        </w:rPr>
      </w:pPr>
      <w:r w:rsidRPr="000B36D7">
        <w:rPr>
          <w:rFonts w:eastAsia="Calibri" w:cstheme="minorHAnsi"/>
          <w:szCs w:val="24"/>
          <w:lang w:bidi="en-US"/>
        </w:rPr>
        <w:t xml:space="preserve">(select one) </w:t>
      </w:r>
    </w:p>
    <w:p w14:paraId="63AF78E9" w14:textId="099A2E7C" w:rsidR="00F333DB" w:rsidRPr="000B36D7" w:rsidRDefault="00F333DB" w:rsidP="00BC0A55">
      <w:pPr>
        <w:spacing w:after="0"/>
        <w:ind w:left="720" w:firstLine="720"/>
        <w:rPr>
          <w:rFonts w:eastAsia="Calibri" w:cstheme="minorHAnsi"/>
          <w:szCs w:val="24"/>
          <w:lang w:bidi="en-US"/>
        </w:rPr>
      </w:pPr>
      <w:r w:rsidRPr="000B36D7">
        <w:rPr>
          <w:rFonts w:eastAsia="Calibri" w:cstheme="minorHAnsi"/>
          <w:szCs w:val="24"/>
          <w:lang w:bidi="en-US"/>
        </w:rPr>
        <w:t>____YES</w:t>
      </w:r>
    </w:p>
    <w:p w14:paraId="5DBE5E0E" w14:textId="77777777" w:rsidR="00F333DB" w:rsidRPr="000B36D7" w:rsidRDefault="00F333DB" w:rsidP="00D74BDC">
      <w:pPr>
        <w:spacing w:after="0"/>
        <w:ind w:left="1440"/>
        <w:rPr>
          <w:rFonts w:eastAsia="Calibri" w:cstheme="minorHAnsi"/>
          <w:szCs w:val="24"/>
          <w:lang w:bidi="en-US"/>
        </w:rPr>
      </w:pPr>
      <w:r w:rsidRPr="000B36D7">
        <w:rPr>
          <w:rFonts w:eastAsia="Calibri" w:cstheme="minorHAnsi"/>
          <w:szCs w:val="24"/>
          <w:lang w:bidi="en-US"/>
        </w:rPr>
        <w:t>____NO</w:t>
      </w:r>
    </w:p>
    <w:p w14:paraId="6B2B3000" w14:textId="77777777" w:rsidR="00F333DB" w:rsidRPr="000B36D7" w:rsidRDefault="00F333DB" w:rsidP="00D74BDC">
      <w:pPr>
        <w:spacing w:after="0"/>
        <w:ind w:left="1440"/>
        <w:rPr>
          <w:rFonts w:eastAsia="Calibri" w:cstheme="minorHAnsi"/>
          <w:szCs w:val="24"/>
          <w:lang w:bidi="en-US"/>
        </w:rPr>
      </w:pPr>
    </w:p>
    <w:p w14:paraId="72DD65EF" w14:textId="369857B3" w:rsidR="00F333DB" w:rsidRPr="000B36D7" w:rsidRDefault="00F333DB" w:rsidP="00D74BDC">
      <w:pPr>
        <w:spacing w:after="0"/>
        <w:ind w:left="1440"/>
        <w:rPr>
          <w:rFonts w:eastAsia="Calibri" w:cstheme="minorHAnsi"/>
          <w:szCs w:val="24"/>
          <w:lang w:bidi="en-US"/>
        </w:rPr>
      </w:pPr>
      <w:r w:rsidRPr="000B36D7">
        <w:rPr>
          <w:rFonts w:eastAsia="Calibri" w:cstheme="minorHAnsi"/>
          <w:szCs w:val="24"/>
          <w:lang w:bidi="en-US"/>
        </w:rPr>
        <w:t>Stipulation</w:t>
      </w:r>
      <w:r w:rsidR="003B745C">
        <w:rPr>
          <w:rFonts w:eastAsia="Calibri" w:cstheme="minorHAnsi"/>
          <w:szCs w:val="24"/>
          <w:lang w:bidi="en-US"/>
        </w:rPr>
        <w:t>(s)</w:t>
      </w:r>
      <w:r w:rsidRPr="000B36D7">
        <w:rPr>
          <w:rFonts w:eastAsia="Calibri" w:cstheme="minorHAnsi"/>
          <w:szCs w:val="24"/>
          <w:lang w:bidi="en-US"/>
        </w:rPr>
        <w:t xml:space="preserve"> related to this element: [insert option for stipulation(s)]</w:t>
      </w:r>
    </w:p>
    <w:p w14:paraId="7D828EBF" w14:textId="77777777" w:rsidR="00F333DB" w:rsidRPr="000B36D7" w:rsidRDefault="00F333DB" w:rsidP="00F333DB">
      <w:pPr>
        <w:pStyle w:val="Default"/>
        <w:ind w:left="720"/>
        <w:rPr>
          <w:rFonts w:asciiTheme="minorHAnsi" w:hAnsiTheme="minorHAnsi" w:cstheme="minorHAnsi"/>
        </w:rPr>
      </w:pPr>
    </w:p>
    <w:p w14:paraId="4D4F6F4B" w14:textId="06AB8938" w:rsidR="008D1206" w:rsidRDefault="008D1206" w:rsidP="00F333DB">
      <w:pPr>
        <w:pStyle w:val="Default"/>
        <w:numPr>
          <w:ilvl w:val="0"/>
          <w:numId w:val="1"/>
        </w:numPr>
        <w:rPr>
          <w:rFonts w:asciiTheme="minorHAnsi" w:hAnsiTheme="minorHAnsi" w:cstheme="minorHAnsi"/>
        </w:rPr>
      </w:pPr>
      <w:r>
        <w:rPr>
          <w:rFonts w:asciiTheme="minorHAnsi" w:hAnsiTheme="minorHAnsi" w:cstheme="minorHAnsi"/>
        </w:rPr>
        <w:t>When appropriate</w:t>
      </w:r>
      <w:r w:rsidR="00F333DB" w:rsidRPr="000B36D7">
        <w:rPr>
          <w:rFonts w:asciiTheme="minorHAnsi" w:hAnsiTheme="minorHAnsi" w:cstheme="minorHAnsi"/>
        </w:rPr>
        <w:t xml:space="preserve">, the research plan makes adequate provision for monitoring the data collected to ensure the safety of participants. </w:t>
      </w:r>
    </w:p>
    <w:p w14:paraId="7DBBCF7B" w14:textId="77777777" w:rsidR="008D1206" w:rsidRDefault="008D1206" w:rsidP="008D1206">
      <w:pPr>
        <w:pStyle w:val="Default"/>
        <w:ind w:left="720"/>
        <w:rPr>
          <w:rFonts w:asciiTheme="minorHAnsi" w:hAnsiTheme="minorHAnsi" w:cstheme="minorHAnsi"/>
        </w:rPr>
      </w:pPr>
    </w:p>
    <w:p w14:paraId="14BAA392" w14:textId="6E145737" w:rsidR="008D1206" w:rsidRPr="0090550A" w:rsidRDefault="008D1206" w:rsidP="008D1206">
      <w:pPr>
        <w:pStyle w:val="Default"/>
        <w:ind w:left="720"/>
        <w:rPr>
          <w:rFonts w:asciiTheme="minorHAnsi" w:hAnsiTheme="minorHAnsi" w:cstheme="minorHAnsi"/>
          <w:i/>
        </w:rPr>
      </w:pPr>
      <w:r>
        <w:rPr>
          <w:rFonts w:asciiTheme="minorHAnsi" w:hAnsiTheme="minorHAnsi" w:cstheme="minorHAnsi"/>
          <w:i/>
        </w:rPr>
        <w:t>Note:  A plan for data and safety monitoring should be calibrated to the risk level of the study. Minimal risk or low risk studies may not require any monitoring or monitoring only by the investigator may be appropriate.  For studies in which mortality or major morbidity is an endpoint, more rigorous monitoring plans are appropriate.</w:t>
      </w:r>
    </w:p>
    <w:p w14:paraId="58D3C599" w14:textId="77777777" w:rsidR="008D1206" w:rsidRDefault="008D1206" w:rsidP="008D1206">
      <w:pPr>
        <w:pStyle w:val="Default"/>
        <w:ind w:left="720"/>
        <w:rPr>
          <w:rFonts w:asciiTheme="minorHAnsi" w:hAnsiTheme="minorHAnsi" w:cstheme="minorHAnsi"/>
        </w:rPr>
      </w:pPr>
    </w:p>
    <w:p w14:paraId="7361E5C1" w14:textId="7B6D777E" w:rsidR="00F92ACB" w:rsidRPr="000B36D7" w:rsidRDefault="000D294A" w:rsidP="008D1206">
      <w:pPr>
        <w:pStyle w:val="Default"/>
        <w:ind w:left="720"/>
        <w:rPr>
          <w:rFonts w:asciiTheme="minorHAnsi" w:hAnsiTheme="minorHAnsi" w:cstheme="minorHAnsi"/>
        </w:rPr>
      </w:pPr>
      <w:r w:rsidRPr="000B36D7">
        <w:rPr>
          <w:rFonts w:asciiTheme="minorHAnsi" w:hAnsiTheme="minorHAnsi" w:cstheme="minorHAnsi"/>
        </w:rPr>
        <w:t xml:space="preserve">Where applicable, the following may be considered in evaluating whether the data and safety monitoring is adequate: </w:t>
      </w:r>
    </w:p>
    <w:p w14:paraId="6FC71B13" w14:textId="04CCDA38" w:rsidR="000D294A" w:rsidRPr="000B36D7" w:rsidRDefault="000D294A" w:rsidP="000D294A">
      <w:pPr>
        <w:pStyle w:val="ListParagraph"/>
        <w:numPr>
          <w:ilvl w:val="0"/>
          <w:numId w:val="6"/>
        </w:numPr>
        <w:rPr>
          <w:rFonts w:cstheme="minorHAnsi"/>
          <w:szCs w:val="24"/>
        </w:rPr>
      </w:pPr>
      <w:r w:rsidRPr="000B36D7">
        <w:rPr>
          <w:rFonts w:cstheme="minorHAnsi"/>
          <w:szCs w:val="24"/>
        </w:rPr>
        <w:t>Is the proposed plan commensurate with the nature, size, and complexity of the research as well as the degree of risk involved?</w:t>
      </w:r>
    </w:p>
    <w:p w14:paraId="4466A602" w14:textId="01300134" w:rsidR="000D294A" w:rsidRPr="000B36D7" w:rsidRDefault="000D294A" w:rsidP="000D294A">
      <w:pPr>
        <w:pStyle w:val="ListParagraph"/>
        <w:numPr>
          <w:ilvl w:val="0"/>
          <w:numId w:val="6"/>
        </w:numPr>
        <w:rPr>
          <w:rFonts w:cstheme="minorHAnsi"/>
          <w:szCs w:val="24"/>
        </w:rPr>
      </w:pPr>
      <w:r w:rsidRPr="000B36D7">
        <w:rPr>
          <w:rFonts w:cstheme="minorHAnsi"/>
          <w:szCs w:val="24"/>
        </w:rPr>
        <w:t>Does proposal include procedures for promptly detecting harm and mitigating potential injuries?</w:t>
      </w:r>
    </w:p>
    <w:p w14:paraId="30FB692D" w14:textId="7BA0D0D5" w:rsidR="000D294A" w:rsidRPr="000B36D7" w:rsidRDefault="000D294A" w:rsidP="000D294A">
      <w:pPr>
        <w:pStyle w:val="ListParagraph"/>
        <w:numPr>
          <w:ilvl w:val="0"/>
          <w:numId w:val="6"/>
        </w:numPr>
        <w:rPr>
          <w:rFonts w:cstheme="minorHAnsi"/>
          <w:szCs w:val="24"/>
        </w:rPr>
      </w:pPr>
      <w:r w:rsidRPr="000B36D7">
        <w:rPr>
          <w:rFonts w:cstheme="minorHAnsi"/>
          <w:szCs w:val="24"/>
        </w:rPr>
        <w:t>What safety information will be collected? How will safety information be collected (e.g. at study visits, by monthly telephone calls, etc.)?</w:t>
      </w:r>
    </w:p>
    <w:p w14:paraId="37FEC402" w14:textId="45B6D699" w:rsidR="000D294A" w:rsidRPr="000B36D7" w:rsidRDefault="000D294A" w:rsidP="000D294A">
      <w:pPr>
        <w:pStyle w:val="ListParagraph"/>
        <w:numPr>
          <w:ilvl w:val="0"/>
          <w:numId w:val="6"/>
        </w:numPr>
        <w:rPr>
          <w:rFonts w:cstheme="minorHAnsi"/>
          <w:szCs w:val="24"/>
        </w:rPr>
      </w:pPr>
      <w:r w:rsidRPr="000B36D7">
        <w:rPr>
          <w:rFonts w:cstheme="minorHAnsi"/>
          <w:szCs w:val="24"/>
        </w:rPr>
        <w:t>What data will be monitored and who will monitor the data?</w:t>
      </w:r>
    </w:p>
    <w:p w14:paraId="43B24057" w14:textId="7F4FAA57" w:rsidR="000D294A" w:rsidRPr="000B36D7" w:rsidRDefault="000D294A" w:rsidP="000D294A">
      <w:pPr>
        <w:pStyle w:val="ListParagraph"/>
        <w:numPr>
          <w:ilvl w:val="0"/>
          <w:numId w:val="6"/>
        </w:numPr>
        <w:rPr>
          <w:rFonts w:cstheme="minorHAnsi"/>
          <w:szCs w:val="24"/>
        </w:rPr>
      </w:pPr>
      <w:r w:rsidRPr="000B36D7">
        <w:rPr>
          <w:rFonts w:cstheme="minorHAnsi"/>
          <w:szCs w:val="24"/>
        </w:rPr>
        <w:t>What is the frequency of review or analysis of cumulative safety data to determine whether harm is occurring?</w:t>
      </w:r>
    </w:p>
    <w:p w14:paraId="285B2B9D" w14:textId="5E88AD5B" w:rsidR="000D294A" w:rsidRPr="000B36D7" w:rsidRDefault="000D294A" w:rsidP="000D294A">
      <w:pPr>
        <w:pStyle w:val="ListParagraph"/>
        <w:numPr>
          <w:ilvl w:val="0"/>
          <w:numId w:val="6"/>
        </w:numPr>
        <w:rPr>
          <w:rFonts w:cstheme="minorHAnsi"/>
          <w:szCs w:val="24"/>
        </w:rPr>
      </w:pPr>
      <w:r w:rsidRPr="000B36D7">
        <w:rPr>
          <w:rFonts w:cstheme="minorHAnsi"/>
          <w:szCs w:val="24"/>
        </w:rPr>
        <w:t>Are there procedures for ensuring appropriate reporting of findings to the IRB?</w:t>
      </w:r>
    </w:p>
    <w:p w14:paraId="6E97A176" w14:textId="6357C869" w:rsidR="000D294A" w:rsidRPr="000B36D7" w:rsidRDefault="000D294A" w:rsidP="000D294A">
      <w:pPr>
        <w:pStyle w:val="ListParagraph"/>
        <w:numPr>
          <w:ilvl w:val="0"/>
          <w:numId w:val="6"/>
        </w:numPr>
        <w:rPr>
          <w:rFonts w:cstheme="minorHAnsi"/>
          <w:szCs w:val="24"/>
        </w:rPr>
      </w:pPr>
      <w:r w:rsidRPr="000B36D7">
        <w:rPr>
          <w:rFonts w:cstheme="minorHAnsi"/>
          <w:szCs w:val="24"/>
        </w:rPr>
        <w:t xml:space="preserve">Are there any conditions or criteria </w:t>
      </w:r>
      <w:r w:rsidR="00131A1A">
        <w:rPr>
          <w:rFonts w:cstheme="minorHAnsi"/>
          <w:szCs w:val="24"/>
        </w:rPr>
        <w:t xml:space="preserve">(stopping rules) </w:t>
      </w:r>
      <w:r w:rsidRPr="000B36D7">
        <w:rPr>
          <w:rFonts w:cstheme="minorHAnsi"/>
          <w:szCs w:val="24"/>
        </w:rPr>
        <w:t>that could trigger an immediate suspension/ termination of the research and if so are their procedures for reporting the suspension/ termination to the appropriate entities?</w:t>
      </w:r>
    </w:p>
    <w:p w14:paraId="66915E95" w14:textId="0695E4A2" w:rsidR="000D294A" w:rsidRPr="000B36D7" w:rsidRDefault="000D294A" w:rsidP="000D294A">
      <w:pPr>
        <w:pStyle w:val="ListParagraph"/>
        <w:numPr>
          <w:ilvl w:val="0"/>
          <w:numId w:val="6"/>
        </w:numPr>
        <w:rPr>
          <w:rFonts w:cstheme="minorHAnsi"/>
          <w:szCs w:val="24"/>
        </w:rPr>
      </w:pPr>
      <w:r w:rsidRPr="000B36D7">
        <w:rPr>
          <w:rFonts w:cstheme="minorHAnsi"/>
          <w:szCs w:val="24"/>
        </w:rPr>
        <w:t>Is establishment of an independent individual or data and safety monitoring board (DSMB) warranted? If so, is there a plan for providing DSMB reports, (routine and urgent), to the IRB?</w:t>
      </w:r>
    </w:p>
    <w:p w14:paraId="10680D57" w14:textId="02D489DE" w:rsidR="00F333DB" w:rsidRPr="000B36D7" w:rsidRDefault="00F333DB" w:rsidP="00F333DB">
      <w:pPr>
        <w:pStyle w:val="Default"/>
        <w:ind w:left="720"/>
        <w:rPr>
          <w:rFonts w:asciiTheme="minorHAnsi" w:hAnsiTheme="minorHAnsi" w:cstheme="minorHAnsi"/>
        </w:rPr>
      </w:pPr>
    </w:p>
    <w:p w14:paraId="1015CD2B" w14:textId="77777777" w:rsidR="00F333DB" w:rsidRPr="000B36D7" w:rsidRDefault="00F333DB" w:rsidP="00D74BDC">
      <w:pPr>
        <w:spacing w:after="0"/>
        <w:ind w:left="1080"/>
        <w:rPr>
          <w:rFonts w:eastAsia="Calibri" w:cstheme="minorHAnsi"/>
          <w:szCs w:val="24"/>
          <w:lang w:bidi="en-US"/>
        </w:rPr>
      </w:pPr>
      <w:r w:rsidRPr="000B36D7">
        <w:rPr>
          <w:rFonts w:eastAsia="Calibri" w:cstheme="minorHAnsi"/>
          <w:szCs w:val="24"/>
          <w:lang w:bidi="en-US"/>
        </w:rPr>
        <w:t xml:space="preserve">(select one) </w:t>
      </w:r>
    </w:p>
    <w:p w14:paraId="2F6CA105" w14:textId="77777777" w:rsidR="00F333DB" w:rsidRPr="000B36D7" w:rsidRDefault="00F333DB" w:rsidP="00D74BDC">
      <w:pPr>
        <w:spacing w:after="0"/>
        <w:ind w:left="1080"/>
        <w:rPr>
          <w:rFonts w:eastAsia="Calibri" w:cstheme="minorHAnsi"/>
          <w:szCs w:val="24"/>
          <w:lang w:bidi="en-US"/>
        </w:rPr>
      </w:pPr>
      <w:r w:rsidRPr="000B36D7">
        <w:rPr>
          <w:rFonts w:eastAsia="Calibri" w:cstheme="minorHAnsi"/>
          <w:szCs w:val="24"/>
          <w:lang w:bidi="en-US"/>
        </w:rPr>
        <w:t>____YES</w:t>
      </w:r>
    </w:p>
    <w:p w14:paraId="756A11B5" w14:textId="77777777" w:rsidR="00F333DB" w:rsidRPr="000B36D7" w:rsidRDefault="00F333DB" w:rsidP="00D74BDC">
      <w:pPr>
        <w:spacing w:after="0"/>
        <w:ind w:left="1080"/>
        <w:rPr>
          <w:rFonts w:eastAsia="Calibri" w:cstheme="minorHAnsi"/>
          <w:szCs w:val="24"/>
          <w:lang w:bidi="en-US"/>
        </w:rPr>
      </w:pPr>
    </w:p>
    <w:p w14:paraId="0136453E" w14:textId="77777777" w:rsidR="00F333DB" w:rsidRPr="000B36D7" w:rsidRDefault="00F333DB" w:rsidP="00D74BDC">
      <w:pPr>
        <w:spacing w:after="0"/>
        <w:ind w:left="1080"/>
        <w:rPr>
          <w:rFonts w:eastAsia="Calibri" w:cstheme="minorHAnsi"/>
          <w:szCs w:val="24"/>
          <w:lang w:bidi="en-US"/>
        </w:rPr>
      </w:pPr>
      <w:r w:rsidRPr="000B36D7">
        <w:rPr>
          <w:rFonts w:eastAsia="Calibri" w:cstheme="minorHAnsi"/>
          <w:szCs w:val="24"/>
          <w:lang w:bidi="en-US"/>
        </w:rPr>
        <w:t>____NO</w:t>
      </w:r>
    </w:p>
    <w:p w14:paraId="1A0B1200" w14:textId="77777777" w:rsidR="00F333DB" w:rsidRPr="000B36D7" w:rsidRDefault="00F333DB" w:rsidP="00D74BDC">
      <w:pPr>
        <w:spacing w:after="0"/>
        <w:ind w:left="1080"/>
        <w:rPr>
          <w:rFonts w:eastAsia="Calibri" w:cstheme="minorHAnsi"/>
          <w:szCs w:val="24"/>
          <w:lang w:bidi="en-US"/>
        </w:rPr>
      </w:pPr>
    </w:p>
    <w:p w14:paraId="35BE3F80" w14:textId="40E74EF1" w:rsidR="00F333DB" w:rsidRPr="000B36D7" w:rsidRDefault="00F333DB" w:rsidP="00D74BDC">
      <w:pPr>
        <w:spacing w:after="0"/>
        <w:ind w:left="1080"/>
        <w:rPr>
          <w:rFonts w:eastAsia="Calibri" w:cstheme="minorHAnsi"/>
          <w:szCs w:val="24"/>
          <w:lang w:bidi="en-US"/>
        </w:rPr>
      </w:pPr>
      <w:r w:rsidRPr="000B36D7">
        <w:rPr>
          <w:rFonts w:eastAsia="Calibri" w:cstheme="minorHAnsi"/>
          <w:szCs w:val="24"/>
          <w:lang w:bidi="en-US"/>
        </w:rPr>
        <w:t>Stipulation</w:t>
      </w:r>
      <w:r w:rsidR="003B745C">
        <w:rPr>
          <w:rFonts w:eastAsia="Calibri" w:cstheme="minorHAnsi"/>
          <w:szCs w:val="24"/>
          <w:lang w:bidi="en-US"/>
        </w:rPr>
        <w:t>(s)</w:t>
      </w:r>
      <w:r w:rsidRPr="000B36D7">
        <w:rPr>
          <w:rFonts w:eastAsia="Calibri" w:cstheme="minorHAnsi"/>
          <w:szCs w:val="24"/>
          <w:lang w:bidi="en-US"/>
        </w:rPr>
        <w:t xml:space="preserve"> related to this element: [insert option for stipulation(s)]</w:t>
      </w:r>
    </w:p>
    <w:p w14:paraId="75352A77" w14:textId="77777777" w:rsidR="00BF0BFC" w:rsidRPr="000B36D7" w:rsidRDefault="00BF0BFC" w:rsidP="00F333DB">
      <w:pPr>
        <w:spacing w:after="0"/>
        <w:ind w:left="720"/>
        <w:rPr>
          <w:rFonts w:eastAsia="Calibri" w:cstheme="minorHAnsi"/>
          <w:szCs w:val="24"/>
          <w:lang w:bidi="en-US"/>
        </w:rPr>
      </w:pPr>
    </w:p>
    <w:p w14:paraId="3CEE20BB" w14:textId="62F44D78" w:rsidR="000B36D7" w:rsidRDefault="00382C8A" w:rsidP="000B36D7">
      <w:pPr>
        <w:pStyle w:val="Default"/>
        <w:numPr>
          <w:ilvl w:val="0"/>
          <w:numId w:val="1"/>
        </w:numPr>
        <w:rPr>
          <w:rFonts w:asciiTheme="minorHAnsi" w:hAnsiTheme="minorHAnsi" w:cstheme="minorHAnsi"/>
        </w:rPr>
      </w:pPr>
      <w:r w:rsidRPr="000B36D7">
        <w:rPr>
          <w:rFonts w:asciiTheme="minorHAnsi" w:hAnsiTheme="minorHAnsi" w:cstheme="minorHAnsi"/>
        </w:rPr>
        <w:t>When appropriate, there are adequate provisions to protect the privacy of participants</w:t>
      </w:r>
      <w:r w:rsidR="000B36D7" w:rsidRPr="000B36D7">
        <w:rPr>
          <w:rFonts w:asciiTheme="minorHAnsi" w:hAnsiTheme="minorHAnsi" w:cstheme="minorHAnsi"/>
        </w:rPr>
        <w:t xml:space="preserve"> and for maintaining the confidentiality of the data. </w:t>
      </w:r>
    </w:p>
    <w:p w14:paraId="7FCC15CB" w14:textId="77777777" w:rsidR="005541ED" w:rsidRDefault="005541ED" w:rsidP="005541ED">
      <w:pPr>
        <w:pStyle w:val="Default"/>
        <w:ind w:left="720"/>
        <w:rPr>
          <w:rFonts w:asciiTheme="minorHAnsi" w:hAnsiTheme="minorHAnsi" w:cstheme="minorHAnsi"/>
        </w:rPr>
      </w:pPr>
    </w:p>
    <w:p w14:paraId="09DE2B1D" w14:textId="77777777" w:rsidR="005541ED" w:rsidRPr="008D1206" w:rsidRDefault="005541ED" w:rsidP="005541ED">
      <w:pPr>
        <w:pStyle w:val="ListParagraph"/>
        <w:spacing w:after="0"/>
        <w:rPr>
          <w:i/>
        </w:rPr>
      </w:pPr>
      <w:r w:rsidRPr="00873FE2">
        <w:t xml:space="preserve">In assessing this, consider the following: </w:t>
      </w:r>
    </w:p>
    <w:p w14:paraId="556BB6FE" w14:textId="0D4A6691" w:rsidR="005541ED" w:rsidRDefault="005541ED" w:rsidP="005541ED">
      <w:pPr>
        <w:pStyle w:val="ListParagraph"/>
        <w:numPr>
          <w:ilvl w:val="0"/>
          <w:numId w:val="18"/>
        </w:numPr>
      </w:pPr>
      <w:r>
        <w:t xml:space="preserve">Whether the privacy interests of the participants are appropriately protected </w:t>
      </w:r>
    </w:p>
    <w:p w14:paraId="536D0827" w14:textId="09B7B4CF" w:rsidR="005541ED" w:rsidRPr="000B36D7" w:rsidRDefault="005541ED" w:rsidP="005541ED">
      <w:pPr>
        <w:pStyle w:val="ListParagraph"/>
        <w:numPr>
          <w:ilvl w:val="0"/>
          <w:numId w:val="18"/>
        </w:numPr>
      </w:pPr>
      <w:r>
        <w:t>Whether personally identifiable data will be appropriately protected from unauthorized access</w:t>
      </w:r>
    </w:p>
    <w:p w14:paraId="6C8B2C36" w14:textId="77777777" w:rsidR="00382C8A" w:rsidRPr="000B36D7" w:rsidRDefault="00382C8A" w:rsidP="00D74BDC">
      <w:pPr>
        <w:spacing w:after="0"/>
        <w:ind w:left="1440"/>
        <w:rPr>
          <w:rFonts w:eastAsia="Calibri" w:cstheme="minorHAnsi"/>
          <w:szCs w:val="24"/>
          <w:lang w:bidi="en-US"/>
        </w:rPr>
      </w:pPr>
      <w:r w:rsidRPr="000B36D7">
        <w:rPr>
          <w:rFonts w:eastAsia="Calibri" w:cstheme="minorHAnsi"/>
          <w:szCs w:val="24"/>
          <w:lang w:bidi="en-US"/>
        </w:rPr>
        <w:t xml:space="preserve">(select one) </w:t>
      </w:r>
    </w:p>
    <w:p w14:paraId="322BF985" w14:textId="77777777" w:rsidR="00382C8A" w:rsidRPr="000B36D7" w:rsidRDefault="00382C8A" w:rsidP="00D74BDC">
      <w:pPr>
        <w:spacing w:after="0"/>
        <w:ind w:left="1440"/>
        <w:rPr>
          <w:rFonts w:eastAsia="Calibri" w:cstheme="minorHAnsi"/>
          <w:szCs w:val="24"/>
          <w:lang w:bidi="en-US"/>
        </w:rPr>
      </w:pPr>
      <w:r w:rsidRPr="000B36D7">
        <w:rPr>
          <w:rFonts w:eastAsia="Calibri" w:cstheme="minorHAnsi"/>
          <w:szCs w:val="24"/>
          <w:lang w:bidi="en-US"/>
        </w:rPr>
        <w:t>____YES</w:t>
      </w:r>
    </w:p>
    <w:p w14:paraId="5C103E5A" w14:textId="77777777" w:rsidR="00382C8A" w:rsidRPr="000B36D7" w:rsidRDefault="00382C8A" w:rsidP="00D74BDC">
      <w:pPr>
        <w:spacing w:after="0"/>
        <w:ind w:left="1440"/>
        <w:rPr>
          <w:rFonts w:eastAsia="Calibri" w:cstheme="minorHAnsi"/>
          <w:szCs w:val="24"/>
          <w:lang w:bidi="en-US"/>
        </w:rPr>
      </w:pPr>
    </w:p>
    <w:p w14:paraId="7634F722" w14:textId="77777777" w:rsidR="00382C8A" w:rsidRPr="000B36D7" w:rsidRDefault="00382C8A" w:rsidP="00D74BDC">
      <w:pPr>
        <w:spacing w:after="0"/>
        <w:ind w:left="1440"/>
        <w:rPr>
          <w:rFonts w:eastAsia="Calibri" w:cstheme="minorHAnsi"/>
          <w:szCs w:val="24"/>
          <w:lang w:bidi="en-US"/>
        </w:rPr>
      </w:pPr>
      <w:r w:rsidRPr="000B36D7">
        <w:rPr>
          <w:rFonts w:eastAsia="Calibri" w:cstheme="minorHAnsi"/>
          <w:szCs w:val="24"/>
          <w:lang w:bidi="en-US"/>
        </w:rPr>
        <w:t>____NO</w:t>
      </w:r>
    </w:p>
    <w:p w14:paraId="68F9B787" w14:textId="77777777" w:rsidR="00382C8A" w:rsidRPr="000B36D7" w:rsidRDefault="00382C8A" w:rsidP="00D74BDC">
      <w:pPr>
        <w:spacing w:after="0"/>
        <w:ind w:left="1440"/>
        <w:rPr>
          <w:rFonts w:eastAsia="Calibri" w:cstheme="minorHAnsi"/>
          <w:szCs w:val="24"/>
          <w:lang w:bidi="en-US"/>
        </w:rPr>
      </w:pPr>
    </w:p>
    <w:p w14:paraId="4F02B0B3" w14:textId="05DF3712" w:rsidR="00382C8A" w:rsidRPr="000B36D7" w:rsidRDefault="00382C8A" w:rsidP="00D74BDC">
      <w:pPr>
        <w:spacing w:after="0"/>
        <w:ind w:left="1440"/>
        <w:rPr>
          <w:rFonts w:eastAsia="Calibri" w:cstheme="minorHAnsi"/>
          <w:szCs w:val="24"/>
          <w:lang w:bidi="en-US"/>
        </w:rPr>
      </w:pPr>
      <w:r w:rsidRPr="000B36D7">
        <w:rPr>
          <w:rFonts w:eastAsia="Calibri" w:cstheme="minorHAnsi"/>
          <w:szCs w:val="24"/>
          <w:lang w:bidi="en-US"/>
        </w:rPr>
        <w:t>Stipulation</w:t>
      </w:r>
      <w:r w:rsidR="003B745C">
        <w:rPr>
          <w:rFonts w:eastAsia="Calibri" w:cstheme="minorHAnsi"/>
          <w:szCs w:val="24"/>
          <w:lang w:bidi="en-US"/>
        </w:rPr>
        <w:t>(s)</w:t>
      </w:r>
      <w:r w:rsidRPr="000B36D7">
        <w:rPr>
          <w:rFonts w:eastAsia="Calibri" w:cstheme="minorHAnsi"/>
          <w:szCs w:val="24"/>
          <w:lang w:bidi="en-US"/>
        </w:rPr>
        <w:t xml:space="preserve"> related to this element: [insert option for stipulation(s)]</w:t>
      </w:r>
    </w:p>
    <w:p w14:paraId="456C9328" w14:textId="77777777" w:rsidR="005E5A93" w:rsidRPr="000B36D7" w:rsidRDefault="005E5A93" w:rsidP="00382C8A">
      <w:pPr>
        <w:spacing w:after="0"/>
        <w:ind w:left="720"/>
        <w:rPr>
          <w:rFonts w:eastAsia="Calibri" w:cstheme="minorHAnsi"/>
          <w:szCs w:val="24"/>
          <w:lang w:bidi="en-US"/>
        </w:rPr>
      </w:pPr>
    </w:p>
    <w:p w14:paraId="1695BE8C" w14:textId="77777777" w:rsidR="00F333DB" w:rsidRPr="000B36D7" w:rsidRDefault="00F333DB" w:rsidP="00F333DB">
      <w:pPr>
        <w:pStyle w:val="Default"/>
        <w:ind w:left="720"/>
        <w:rPr>
          <w:rFonts w:asciiTheme="minorHAnsi" w:hAnsiTheme="minorHAnsi" w:cstheme="minorHAnsi"/>
        </w:rPr>
      </w:pPr>
    </w:p>
    <w:p w14:paraId="6B749C4E" w14:textId="66C24E04" w:rsidR="00F92ACB" w:rsidRPr="000B36D7" w:rsidRDefault="005B1792" w:rsidP="005B1792">
      <w:pPr>
        <w:pStyle w:val="Heading1"/>
        <w:rPr>
          <w:rFonts w:cstheme="minorHAnsi"/>
          <w:szCs w:val="24"/>
        </w:rPr>
      </w:pPr>
      <w:r w:rsidRPr="000B36D7">
        <w:rPr>
          <w:rFonts w:cstheme="minorHAnsi"/>
          <w:szCs w:val="24"/>
        </w:rPr>
        <w:t>Vulnerable Populations</w:t>
      </w:r>
    </w:p>
    <w:p w14:paraId="452CE7B8" w14:textId="77777777" w:rsidR="005B1792" w:rsidRPr="000B36D7" w:rsidRDefault="005B1792" w:rsidP="00281778">
      <w:pPr>
        <w:pStyle w:val="Default"/>
        <w:rPr>
          <w:rFonts w:asciiTheme="minorHAnsi" w:hAnsiTheme="minorHAnsi" w:cstheme="minorHAnsi"/>
        </w:rPr>
      </w:pPr>
    </w:p>
    <w:p w14:paraId="5A22852D" w14:textId="795C0834" w:rsidR="004B6FA2" w:rsidRPr="000B36D7" w:rsidRDefault="004B6FA2" w:rsidP="004B6FA2">
      <w:pPr>
        <w:pStyle w:val="Default"/>
        <w:numPr>
          <w:ilvl w:val="0"/>
          <w:numId w:val="1"/>
        </w:numPr>
        <w:rPr>
          <w:rFonts w:asciiTheme="minorHAnsi" w:hAnsiTheme="minorHAnsi" w:cstheme="minorHAnsi"/>
        </w:rPr>
      </w:pPr>
      <w:r w:rsidRPr="000B36D7">
        <w:rPr>
          <w:rFonts w:asciiTheme="minorHAnsi" w:hAnsiTheme="minorHAnsi" w:cstheme="minorHAnsi"/>
        </w:rPr>
        <w:t>Additional safeguards have been included in the study to protect the rights and welfare of subjects vulnerable to coercion or undue influence (e.g. children, prisoners, adults with impaired capacity to consent)</w:t>
      </w:r>
    </w:p>
    <w:p w14:paraId="23FC5C24" w14:textId="77777777" w:rsidR="00D74BDC" w:rsidRDefault="00D74BDC" w:rsidP="00D74BDC">
      <w:pPr>
        <w:pStyle w:val="ListParagraph"/>
        <w:spacing w:after="0"/>
        <w:rPr>
          <w:rFonts w:eastAsia="Calibri" w:cstheme="minorHAnsi"/>
          <w:szCs w:val="24"/>
          <w:lang w:bidi="en-US"/>
        </w:rPr>
      </w:pPr>
    </w:p>
    <w:p w14:paraId="650E0958" w14:textId="4AF13EA0" w:rsidR="00D74BDC" w:rsidRPr="00D74BDC" w:rsidRDefault="00D74BDC" w:rsidP="00D74BDC">
      <w:pPr>
        <w:pStyle w:val="ListParagraph"/>
        <w:spacing w:after="0"/>
        <w:rPr>
          <w:rFonts w:eastAsia="Calibri" w:cstheme="minorHAnsi"/>
          <w:szCs w:val="24"/>
          <w:lang w:bidi="en-US"/>
        </w:rPr>
      </w:pPr>
      <w:r w:rsidRPr="00D74BDC">
        <w:rPr>
          <w:rFonts w:eastAsia="Calibri" w:cstheme="minorHAnsi"/>
          <w:szCs w:val="24"/>
          <w:lang w:bidi="en-US"/>
        </w:rPr>
        <w:t xml:space="preserve">(select one) </w:t>
      </w:r>
    </w:p>
    <w:p w14:paraId="5AB3B291" w14:textId="77777777" w:rsidR="004B6FA2" w:rsidRPr="000B36D7" w:rsidRDefault="004B6FA2" w:rsidP="004B6FA2">
      <w:pPr>
        <w:pStyle w:val="Default"/>
        <w:ind w:left="720"/>
        <w:rPr>
          <w:rFonts w:asciiTheme="minorHAnsi" w:hAnsiTheme="minorHAnsi" w:cstheme="minorHAnsi"/>
        </w:rPr>
      </w:pPr>
    </w:p>
    <w:p w14:paraId="530A7384" w14:textId="14365EB9" w:rsidR="004B6FA2" w:rsidRPr="000B36D7" w:rsidRDefault="004B6FA2" w:rsidP="004B6FA2">
      <w:pPr>
        <w:pStyle w:val="Default"/>
        <w:ind w:left="360" w:firstLine="720"/>
        <w:rPr>
          <w:rFonts w:asciiTheme="minorHAnsi" w:hAnsiTheme="minorHAnsi" w:cstheme="minorHAnsi"/>
        </w:rPr>
      </w:pPr>
      <w:r w:rsidRPr="000B36D7">
        <w:rPr>
          <w:rFonts w:asciiTheme="minorHAnsi" w:hAnsiTheme="minorHAnsi" w:cstheme="minorHAnsi"/>
        </w:rPr>
        <w:t>____N/A.  No vulnerable populations are planned for this study.</w:t>
      </w:r>
    </w:p>
    <w:p w14:paraId="13350DB1" w14:textId="77777777" w:rsidR="00281778" w:rsidRPr="000B36D7" w:rsidRDefault="00281778" w:rsidP="00281778">
      <w:pPr>
        <w:pStyle w:val="Default"/>
        <w:rPr>
          <w:rFonts w:asciiTheme="minorHAnsi" w:hAnsiTheme="minorHAnsi" w:cstheme="minorHAnsi"/>
        </w:rPr>
      </w:pPr>
    </w:p>
    <w:p w14:paraId="040F0CB0" w14:textId="77777777" w:rsidR="00D74BDC" w:rsidRPr="000B36D7" w:rsidRDefault="00D74BDC" w:rsidP="00D74BDC">
      <w:pPr>
        <w:spacing w:after="0"/>
        <w:ind w:left="1200"/>
        <w:rPr>
          <w:rFonts w:eastAsia="Calibri" w:cstheme="minorHAnsi"/>
          <w:szCs w:val="24"/>
          <w:lang w:bidi="en-US"/>
        </w:rPr>
      </w:pPr>
      <w:r w:rsidRPr="000B36D7">
        <w:rPr>
          <w:rFonts w:eastAsia="Calibri" w:cstheme="minorHAnsi"/>
          <w:szCs w:val="24"/>
          <w:lang w:bidi="en-US"/>
        </w:rPr>
        <w:t>____YES</w:t>
      </w:r>
    </w:p>
    <w:p w14:paraId="50667F5F" w14:textId="77777777" w:rsidR="00D74BDC" w:rsidRPr="000B36D7" w:rsidRDefault="00D74BDC" w:rsidP="00D74BDC">
      <w:pPr>
        <w:spacing w:after="0"/>
        <w:ind w:left="1200"/>
        <w:rPr>
          <w:rFonts w:eastAsia="Calibri" w:cstheme="minorHAnsi"/>
          <w:szCs w:val="24"/>
          <w:lang w:bidi="en-US"/>
        </w:rPr>
      </w:pPr>
    </w:p>
    <w:p w14:paraId="07314BA3" w14:textId="77777777" w:rsidR="00D74BDC" w:rsidRPr="000B36D7" w:rsidRDefault="00D74BDC" w:rsidP="00D74BDC">
      <w:pPr>
        <w:spacing w:after="0"/>
        <w:ind w:left="1200"/>
        <w:rPr>
          <w:rFonts w:eastAsia="Calibri" w:cstheme="minorHAnsi"/>
          <w:szCs w:val="24"/>
          <w:lang w:bidi="en-US"/>
        </w:rPr>
      </w:pPr>
      <w:r w:rsidRPr="000B36D7">
        <w:rPr>
          <w:rFonts w:eastAsia="Calibri" w:cstheme="minorHAnsi"/>
          <w:szCs w:val="24"/>
          <w:lang w:bidi="en-US"/>
        </w:rPr>
        <w:t>____NO</w:t>
      </w:r>
    </w:p>
    <w:p w14:paraId="092F63D1" w14:textId="77777777" w:rsidR="00D74BDC" w:rsidRPr="000B36D7" w:rsidRDefault="00D74BDC" w:rsidP="00D74BDC">
      <w:pPr>
        <w:spacing w:after="0"/>
        <w:ind w:left="1200"/>
        <w:rPr>
          <w:rFonts w:eastAsia="Calibri" w:cstheme="minorHAnsi"/>
          <w:szCs w:val="24"/>
          <w:lang w:bidi="en-US"/>
        </w:rPr>
      </w:pPr>
    </w:p>
    <w:p w14:paraId="7A14F3DB" w14:textId="58A2F074" w:rsidR="00D74BDC" w:rsidRPr="000B36D7" w:rsidRDefault="003B745C" w:rsidP="00472922">
      <w:pPr>
        <w:ind w:left="1080"/>
        <w:rPr>
          <w:rFonts w:eastAsia="Calibri" w:cstheme="minorHAnsi"/>
          <w:szCs w:val="24"/>
          <w:lang w:bidi="en-US"/>
        </w:rPr>
      </w:pPr>
      <w:r w:rsidRPr="000B36D7">
        <w:rPr>
          <w:rFonts w:eastAsia="Calibri" w:cstheme="minorHAnsi"/>
          <w:szCs w:val="24"/>
          <w:lang w:bidi="en-US"/>
        </w:rPr>
        <w:lastRenderedPageBreak/>
        <w:t>Stipulation</w:t>
      </w:r>
      <w:r>
        <w:rPr>
          <w:rFonts w:eastAsia="Calibri" w:cstheme="minorHAnsi"/>
          <w:szCs w:val="24"/>
          <w:lang w:bidi="en-US"/>
        </w:rPr>
        <w:t>(s)</w:t>
      </w:r>
      <w:r w:rsidR="00D74BDC" w:rsidRPr="000B36D7">
        <w:rPr>
          <w:rFonts w:eastAsia="Calibri" w:cstheme="minorHAnsi"/>
          <w:szCs w:val="24"/>
          <w:lang w:bidi="en-US"/>
        </w:rPr>
        <w:t>related to this element</w:t>
      </w:r>
      <w:r w:rsidR="00442A90" w:rsidRPr="00442A90">
        <w:rPr>
          <w:rFonts w:eastAsia="Times New Roman" w:cstheme="minorHAnsi"/>
          <w:szCs w:val="24"/>
          <w:lang w:val="en"/>
        </w:rPr>
        <w:t xml:space="preserve"> </w:t>
      </w:r>
      <w:r w:rsidR="00442A90">
        <w:rPr>
          <w:rFonts w:eastAsia="Times New Roman" w:cstheme="minorHAnsi"/>
          <w:szCs w:val="24"/>
          <w:lang w:val="en"/>
        </w:rPr>
        <w:t>(</w:t>
      </w:r>
      <w:r w:rsidR="00442A90" w:rsidRPr="000B36D7">
        <w:rPr>
          <w:rFonts w:eastAsia="Times New Roman" w:cstheme="minorHAnsi"/>
          <w:szCs w:val="24"/>
          <w:lang w:val="en"/>
        </w:rPr>
        <w:t xml:space="preserve">Describe why the safeguards are not </w:t>
      </w:r>
      <w:proofErr w:type="gramStart"/>
      <w:r w:rsidR="00442A90" w:rsidRPr="000B36D7">
        <w:rPr>
          <w:rFonts w:eastAsia="Times New Roman" w:cstheme="minorHAnsi"/>
          <w:szCs w:val="24"/>
          <w:lang w:val="en"/>
        </w:rPr>
        <w:t>sufficient</w:t>
      </w:r>
      <w:proofErr w:type="gramEnd"/>
      <w:r w:rsidR="00442A90" w:rsidRPr="000B36D7">
        <w:rPr>
          <w:rFonts w:eastAsia="Times New Roman" w:cstheme="minorHAnsi"/>
          <w:szCs w:val="24"/>
          <w:lang w:val="en"/>
        </w:rPr>
        <w:t xml:space="preserve"> and what additional information or changes are necessary</w:t>
      </w:r>
      <w:r w:rsidR="00442A90">
        <w:rPr>
          <w:rFonts w:eastAsia="Times New Roman" w:cstheme="minorHAnsi"/>
          <w:szCs w:val="24"/>
          <w:lang w:val="en"/>
        </w:rPr>
        <w:t>)</w:t>
      </w:r>
      <w:r w:rsidR="00442A90" w:rsidRPr="000B36D7">
        <w:rPr>
          <w:rFonts w:eastAsia="Times New Roman" w:cstheme="minorHAnsi"/>
          <w:szCs w:val="24"/>
          <w:lang w:val="en"/>
        </w:rPr>
        <w:t>:</w:t>
      </w:r>
      <w:r w:rsidR="00442A90">
        <w:rPr>
          <w:rFonts w:eastAsia="Times New Roman" w:cstheme="minorHAnsi"/>
          <w:szCs w:val="24"/>
          <w:lang w:val="en"/>
        </w:rPr>
        <w:t xml:space="preserve">  </w:t>
      </w:r>
    </w:p>
    <w:p w14:paraId="4710F11E" w14:textId="77777777" w:rsidR="00F333DB" w:rsidRPr="000B36D7" w:rsidRDefault="00F333DB" w:rsidP="00281778">
      <w:pPr>
        <w:pStyle w:val="Default"/>
        <w:rPr>
          <w:rFonts w:asciiTheme="minorHAnsi" w:hAnsiTheme="minorHAnsi" w:cstheme="minorHAnsi"/>
        </w:rPr>
      </w:pPr>
    </w:p>
    <w:p w14:paraId="7AB58618" w14:textId="705E9D3F" w:rsidR="00281778" w:rsidRPr="000B36D7" w:rsidRDefault="00281778" w:rsidP="00281778">
      <w:pPr>
        <w:pStyle w:val="Default"/>
        <w:rPr>
          <w:rFonts w:asciiTheme="minorHAnsi" w:hAnsiTheme="minorHAnsi" w:cstheme="minorHAnsi"/>
          <w:i/>
          <w:iCs/>
        </w:rPr>
      </w:pPr>
      <w:r w:rsidRPr="000B36D7">
        <w:rPr>
          <w:rFonts w:asciiTheme="minorHAnsi" w:hAnsiTheme="minorHAnsi" w:cstheme="minorHAnsi"/>
        </w:rPr>
        <w:t>Risk/Benefit</w:t>
      </w:r>
      <w:r w:rsidR="009A16FF" w:rsidRPr="000B36D7">
        <w:rPr>
          <w:rFonts w:asciiTheme="minorHAnsi" w:hAnsiTheme="minorHAnsi" w:cstheme="minorHAnsi"/>
        </w:rPr>
        <w:t xml:space="preserve"> </w:t>
      </w:r>
      <w:r w:rsidRPr="000B36D7">
        <w:rPr>
          <w:rFonts w:asciiTheme="minorHAnsi" w:hAnsiTheme="minorHAnsi" w:cstheme="minorHAnsi"/>
        </w:rPr>
        <w:t>Assessment</w:t>
      </w:r>
      <w:r w:rsidR="009A16FF" w:rsidRPr="000B36D7">
        <w:rPr>
          <w:rFonts w:asciiTheme="minorHAnsi" w:hAnsiTheme="minorHAnsi" w:cstheme="minorHAnsi"/>
        </w:rPr>
        <w:t xml:space="preserve"> </w:t>
      </w:r>
      <w:r w:rsidRPr="000B36D7">
        <w:rPr>
          <w:rFonts w:asciiTheme="minorHAnsi" w:hAnsiTheme="minorHAnsi" w:cstheme="minorHAnsi"/>
        </w:rPr>
        <w:t>for</w:t>
      </w:r>
      <w:r w:rsidR="009A16FF" w:rsidRPr="000B36D7">
        <w:rPr>
          <w:rFonts w:asciiTheme="minorHAnsi" w:hAnsiTheme="minorHAnsi" w:cstheme="minorHAnsi"/>
        </w:rPr>
        <w:t xml:space="preserve"> </w:t>
      </w:r>
      <w:r w:rsidRPr="000B36D7">
        <w:rPr>
          <w:rFonts w:asciiTheme="minorHAnsi" w:hAnsiTheme="minorHAnsi" w:cstheme="minorHAnsi"/>
        </w:rPr>
        <w:t>Vulnerable</w:t>
      </w:r>
      <w:r w:rsidR="009A16FF" w:rsidRPr="000B36D7">
        <w:rPr>
          <w:rFonts w:asciiTheme="minorHAnsi" w:hAnsiTheme="minorHAnsi" w:cstheme="minorHAnsi"/>
        </w:rPr>
        <w:t xml:space="preserve"> </w:t>
      </w:r>
      <w:r w:rsidRPr="000B36D7">
        <w:rPr>
          <w:rFonts w:asciiTheme="minorHAnsi" w:hAnsiTheme="minorHAnsi" w:cstheme="minorHAnsi"/>
        </w:rPr>
        <w:t>Populations</w:t>
      </w:r>
      <w:r w:rsidR="009A16FF" w:rsidRPr="000B36D7">
        <w:rPr>
          <w:rFonts w:asciiTheme="minorHAnsi" w:hAnsiTheme="minorHAnsi" w:cstheme="minorHAnsi"/>
        </w:rPr>
        <w:t xml:space="preserve"> </w:t>
      </w:r>
      <w:r w:rsidRPr="000B36D7">
        <w:rPr>
          <w:rFonts w:asciiTheme="minorHAnsi" w:hAnsiTheme="minorHAnsi" w:cstheme="minorHAnsi"/>
          <w:i/>
          <w:iCs/>
        </w:rPr>
        <w:t>(A</w:t>
      </w:r>
      <w:r w:rsidR="009A16FF" w:rsidRPr="000B36D7">
        <w:rPr>
          <w:rFonts w:asciiTheme="minorHAnsi" w:hAnsiTheme="minorHAnsi" w:cstheme="minorHAnsi"/>
          <w:i/>
          <w:iCs/>
        </w:rPr>
        <w:t xml:space="preserve"> </w:t>
      </w:r>
      <w:r w:rsidRPr="000B36D7">
        <w:rPr>
          <w:rFonts w:asciiTheme="minorHAnsi" w:hAnsiTheme="minorHAnsi" w:cstheme="minorHAnsi"/>
          <w:i/>
          <w:iCs/>
        </w:rPr>
        <w:t>separate</w:t>
      </w:r>
      <w:r w:rsidR="009A16FF" w:rsidRPr="000B36D7">
        <w:rPr>
          <w:rFonts w:asciiTheme="minorHAnsi" w:hAnsiTheme="minorHAnsi" w:cstheme="minorHAnsi"/>
          <w:i/>
          <w:iCs/>
        </w:rPr>
        <w:t xml:space="preserve"> </w:t>
      </w:r>
      <w:r w:rsidRPr="000B36D7">
        <w:rPr>
          <w:rFonts w:asciiTheme="minorHAnsi" w:hAnsiTheme="minorHAnsi" w:cstheme="minorHAnsi"/>
          <w:i/>
          <w:iCs/>
        </w:rPr>
        <w:t>risk/benefit</w:t>
      </w:r>
      <w:r w:rsidR="009A16FF" w:rsidRPr="000B36D7">
        <w:rPr>
          <w:rFonts w:asciiTheme="minorHAnsi" w:hAnsiTheme="minorHAnsi" w:cstheme="minorHAnsi"/>
          <w:i/>
          <w:iCs/>
        </w:rPr>
        <w:t xml:space="preserve"> </w:t>
      </w:r>
      <w:r w:rsidRPr="000B36D7">
        <w:rPr>
          <w:rFonts w:asciiTheme="minorHAnsi" w:hAnsiTheme="minorHAnsi" w:cstheme="minorHAnsi"/>
          <w:i/>
          <w:iCs/>
        </w:rPr>
        <w:t>assessment</w:t>
      </w:r>
      <w:r w:rsidR="009A16FF" w:rsidRPr="000B36D7">
        <w:rPr>
          <w:rFonts w:asciiTheme="minorHAnsi" w:hAnsiTheme="minorHAnsi" w:cstheme="minorHAnsi"/>
          <w:i/>
          <w:iCs/>
        </w:rPr>
        <w:t xml:space="preserve"> </w:t>
      </w:r>
      <w:r w:rsidRPr="000B36D7">
        <w:rPr>
          <w:rFonts w:asciiTheme="minorHAnsi" w:hAnsiTheme="minorHAnsi" w:cstheme="minorHAnsi"/>
          <w:i/>
          <w:iCs/>
        </w:rPr>
        <w:t>must</w:t>
      </w:r>
      <w:r w:rsidR="009A16FF" w:rsidRPr="000B36D7">
        <w:rPr>
          <w:rFonts w:asciiTheme="minorHAnsi" w:hAnsiTheme="minorHAnsi" w:cstheme="minorHAnsi"/>
          <w:i/>
          <w:iCs/>
        </w:rPr>
        <w:t xml:space="preserve"> </w:t>
      </w:r>
      <w:r w:rsidRPr="000B36D7">
        <w:rPr>
          <w:rFonts w:asciiTheme="minorHAnsi" w:hAnsiTheme="minorHAnsi" w:cstheme="minorHAnsi"/>
          <w:i/>
          <w:iCs/>
        </w:rPr>
        <w:t>be</w:t>
      </w:r>
      <w:r w:rsidR="009A16FF" w:rsidRPr="000B36D7">
        <w:rPr>
          <w:rFonts w:asciiTheme="minorHAnsi" w:hAnsiTheme="minorHAnsi" w:cstheme="minorHAnsi"/>
          <w:i/>
          <w:iCs/>
        </w:rPr>
        <w:t xml:space="preserve"> </w:t>
      </w:r>
      <w:r w:rsidRPr="000B36D7">
        <w:rPr>
          <w:rFonts w:asciiTheme="minorHAnsi" w:hAnsiTheme="minorHAnsi" w:cstheme="minorHAnsi"/>
          <w:i/>
          <w:iCs/>
        </w:rPr>
        <w:t>documented</w:t>
      </w:r>
      <w:r w:rsidR="009A16FF" w:rsidRPr="000B36D7">
        <w:rPr>
          <w:rFonts w:asciiTheme="minorHAnsi" w:hAnsiTheme="minorHAnsi" w:cstheme="minorHAnsi"/>
          <w:i/>
          <w:iCs/>
        </w:rPr>
        <w:t xml:space="preserve"> </w:t>
      </w:r>
      <w:r w:rsidRPr="000B36D7">
        <w:rPr>
          <w:rFonts w:asciiTheme="minorHAnsi" w:hAnsiTheme="minorHAnsi" w:cstheme="minorHAnsi"/>
          <w:i/>
          <w:iCs/>
        </w:rPr>
        <w:t>for</w:t>
      </w:r>
      <w:r w:rsidR="009A16FF" w:rsidRPr="000B36D7">
        <w:rPr>
          <w:rFonts w:asciiTheme="minorHAnsi" w:hAnsiTheme="minorHAnsi" w:cstheme="minorHAnsi"/>
          <w:i/>
          <w:iCs/>
        </w:rPr>
        <w:t xml:space="preserve"> </w:t>
      </w:r>
      <w:r w:rsidRPr="000B36D7">
        <w:rPr>
          <w:rFonts w:asciiTheme="minorHAnsi" w:hAnsiTheme="minorHAnsi" w:cstheme="minorHAnsi"/>
          <w:i/>
          <w:iCs/>
        </w:rPr>
        <w:t>each</w:t>
      </w:r>
      <w:r w:rsidR="009A16FF" w:rsidRPr="000B36D7">
        <w:rPr>
          <w:rFonts w:asciiTheme="minorHAnsi" w:hAnsiTheme="minorHAnsi" w:cstheme="minorHAnsi"/>
          <w:i/>
          <w:iCs/>
        </w:rPr>
        <w:t xml:space="preserve"> </w:t>
      </w:r>
      <w:r w:rsidR="00480D4B">
        <w:rPr>
          <w:rFonts w:asciiTheme="minorHAnsi" w:hAnsiTheme="minorHAnsi" w:cstheme="minorHAnsi"/>
          <w:i/>
          <w:iCs/>
        </w:rPr>
        <w:t>population</w:t>
      </w:r>
      <w:r w:rsidR="009A16FF" w:rsidRPr="000B36D7">
        <w:rPr>
          <w:rFonts w:asciiTheme="minorHAnsi" w:hAnsiTheme="minorHAnsi" w:cstheme="minorHAnsi"/>
          <w:i/>
          <w:iCs/>
        </w:rPr>
        <w:t xml:space="preserve"> </w:t>
      </w:r>
      <w:r w:rsidRPr="000B36D7">
        <w:rPr>
          <w:rFonts w:asciiTheme="minorHAnsi" w:hAnsiTheme="minorHAnsi" w:cstheme="minorHAnsi"/>
          <w:i/>
          <w:iCs/>
        </w:rPr>
        <w:t>involved</w:t>
      </w:r>
      <w:r w:rsidR="009A16FF" w:rsidRPr="000B36D7">
        <w:rPr>
          <w:rFonts w:asciiTheme="minorHAnsi" w:hAnsiTheme="minorHAnsi" w:cstheme="minorHAnsi"/>
          <w:i/>
          <w:iCs/>
        </w:rPr>
        <w:t xml:space="preserve"> </w:t>
      </w:r>
      <w:r w:rsidRPr="000B36D7">
        <w:rPr>
          <w:rFonts w:asciiTheme="minorHAnsi" w:hAnsiTheme="minorHAnsi" w:cstheme="minorHAnsi"/>
          <w:i/>
          <w:iCs/>
        </w:rPr>
        <w:t>in</w:t>
      </w:r>
      <w:r w:rsidR="009A16FF" w:rsidRPr="000B36D7">
        <w:rPr>
          <w:rFonts w:asciiTheme="minorHAnsi" w:hAnsiTheme="minorHAnsi" w:cstheme="minorHAnsi"/>
          <w:i/>
          <w:iCs/>
        </w:rPr>
        <w:t xml:space="preserve"> </w:t>
      </w:r>
      <w:r w:rsidRPr="000B36D7">
        <w:rPr>
          <w:rFonts w:asciiTheme="minorHAnsi" w:hAnsiTheme="minorHAnsi" w:cstheme="minorHAnsi"/>
          <w:i/>
          <w:iCs/>
        </w:rPr>
        <w:t>the</w:t>
      </w:r>
      <w:r w:rsidR="009A16FF" w:rsidRPr="000B36D7">
        <w:rPr>
          <w:rFonts w:asciiTheme="minorHAnsi" w:hAnsiTheme="minorHAnsi" w:cstheme="minorHAnsi"/>
          <w:i/>
          <w:iCs/>
        </w:rPr>
        <w:t xml:space="preserve"> </w:t>
      </w:r>
      <w:r w:rsidRPr="000B36D7">
        <w:rPr>
          <w:rFonts w:asciiTheme="minorHAnsi" w:hAnsiTheme="minorHAnsi" w:cstheme="minorHAnsi"/>
          <w:i/>
          <w:iCs/>
        </w:rPr>
        <w:t>protocol.</w:t>
      </w:r>
      <w:r w:rsidR="009A16FF" w:rsidRPr="000B36D7">
        <w:rPr>
          <w:rFonts w:asciiTheme="minorHAnsi" w:hAnsiTheme="minorHAnsi" w:cstheme="minorHAnsi"/>
          <w:i/>
          <w:iCs/>
        </w:rPr>
        <w:t xml:space="preserve"> </w:t>
      </w:r>
      <w:r w:rsidRPr="000B36D7">
        <w:rPr>
          <w:rFonts w:asciiTheme="minorHAnsi" w:hAnsiTheme="minorHAnsi" w:cstheme="minorHAnsi"/>
          <w:i/>
          <w:iCs/>
        </w:rPr>
        <w:t>Documentation</w:t>
      </w:r>
      <w:r w:rsidR="009A16FF" w:rsidRPr="000B36D7">
        <w:rPr>
          <w:rFonts w:asciiTheme="minorHAnsi" w:hAnsiTheme="minorHAnsi" w:cstheme="minorHAnsi"/>
          <w:i/>
          <w:iCs/>
        </w:rPr>
        <w:t xml:space="preserve"> </w:t>
      </w:r>
      <w:r w:rsidRPr="000B36D7">
        <w:rPr>
          <w:rFonts w:asciiTheme="minorHAnsi" w:hAnsiTheme="minorHAnsi" w:cstheme="minorHAnsi"/>
          <w:i/>
          <w:iCs/>
        </w:rPr>
        <w:t>for</w:t>
      </w:r>
      <w:r w:rsidR="009A16FF" w:rsidRPr="000B36D7">
        <w:rPr>
          <w:rFonts w:asciiTheme="minorHAnsi" w:hAnsiTheme="minorHAnsi" w:cstheme="minorHAnsi"/>
          <w:i/>
          <w:iCs/>
        </w:rPr>
        <w:t xml:space="preserve"> </w:t>
      </w:r>
      <w:r w:rsidRPr="000B36D7">
        <w:rPr>
          <w:rFonts w:asciiTheme="minorHAnsi" w:hAnsiTheme="minorHAnsi" w:cstheme="minorHAnsi"/>
          <w:i/>
          <w:iCs/>
        </w:rPr>
        <w:t>vulnerable</w:t>
      </w:r>
      <w:r w:rsidR="009A16FF" w:rsidRPr="000B36D7">
        <w:rPr>
          <w:rFonts w:asciiTheme="minorHAnsi" w:hAnsiTheme="minorHAnsi" w:cstheme="minorHAnsi"/>
          <w:i/>
          <w:iCs/>
        </w:rPr>
        <w:t xml:space="preserve"> </w:t>
      </w:r>
      <w:r w:rsidRPr="000B36D7">
        <w:rPr>
          <w:rFonts w:asciiTheme="minorHAnsi" w:hAnsiTheme="minorHAnsi" w:cstheme="minorHAnsi"/>
          <w:i/>
          <w:iCs/>
        </w:rPr>
        <w:t>populations</w:t>
      </w:r>
      <w:r w:rsidR="009A16FF" w:rsidRPr="000B36D7">
        <w:rPr>
          <w:rFonts w:asciiTheme="minorHAnsi" w:hAnsiTheme="minorHAnsi" w:cstheme="minorHAnsi"/>
          <w:i/>
          <w:iCs/>
        </w:rPr>
        <w:t xml:space="preserve"> </w:t>
      </w:r>
      <w:r w:rsidRPr="000B36D7">
        <w:rPr>
          <w:rFonts w:asciiTheme="minorHAnsi" w:hAnsiTheme="minorHAnsi" w:cstheme="minorHAnsi"/>
          <w:i/>
          <w:iCs/>
        </w:rPr>
        <w:t>(children,</w:t>
      </w:r>
      <w:r w:rsidR="009A16FF" w:rsidRPr="000B36D7">
        <w:rPr>
          <w:rFonts w:asciiTheme="minorHAnsi" w:hAnsiTheme="minorHAnsi" w:cstheme="minorHAnsi"/>
          <w:i/>
          <w:iCs/>
        </w:rPr>
        <w:t xml:space="preserve"> </w:t>
      </w:r>
      <w:r w:rsidRPr="000B36D7">
        <w:rPr>
          <w:rFonts w:asciiTheme="minorHAnsi" w:hAnsiTheme="minorHAnsi" w:cstheme="minorHAnsi"/>
          <w:i/>
          <w:iCs/>
        </w:rPr>
        <w:t>prisoners,</w:t>
      </w:r>
      <w:r w:rsidR="009A16FF" w:rsidRPr="000B36D7">
        <w:rPr>
          <w:rFonts w:asciiTheme="minorHAnsi" w:hAnsiTheme="minorHAnsi" w:cstheme="minorHAnsi"/>
          <w:i/>
          <w:iCs/>
        </w:rPr>
        <w:t xml:space="preserve"> </w:t>
      </w:r>
      <w:r w:rsidRPr="000B36D7">
        <w:rPr>
          <w:rFonts w:asciiTheme="minorHAnsi" w:hAnsiTheme="minorHAnsi" w:cstheme="minorHAnsi"/>
          <w:i/>
          <w:iCs/>
        </w:rPr>
        <w:t>pregnant</w:t>
      </w:r>
      <w:r w:rsidR="009A16FF" w:rsidRPr="000B36D7">
        <w:rPr>
          <w:rFonts w:asciiTheme="minorHAnsi" w:hAnsiTheme="minorHAnsi" w:cstheme="minorHAnsi"/>
          <w:i/>
          <w:iCs/>
        </w:rPr>
        <w:t xml:space="preserve"> </w:t>
      </w:r>
      <w:r w:rsidRPr="000B36D7">
        <w:rPr>
          <w:rFonts w:asciiTheme="minorHAnsi" w:hAnsiTheme="minorHAnsi" w:cstheme="minorHAnsi"/>
          <w:i/>
          <w:iCs/>
        </w:rPr>
        <w:t>women,</w:t>
      </w:r>
      <w:r w:rsidR="009A16FF" w:rsidRPr="000B36D7">
        <w:rPr>
          <w:rFonts w:asciiTheme="minorHAnsi" w:hAnsiTheme="minorHAnsi" w:cstheme="minorHAnsi"/>
          <w:i/>
          <w:iCs/>
        </w:rPr>
        <w:t xml:space="preserve"> </w:t>
      </w:r>
      <w:r w:rsidRPr="000B36D7">
        <w:rPr>
          <w:rFonts w:asciiTheme="minorHAnsi" w:hAnsiTheme="minorHAnsi" w:cstheme="minorHAnsi"/>
          <w:i/>
          <w:iCs/>
        </w:rPr>
        <w:t>fetuses,</w:t>
      </w:r>
      <w:r w:rsidR="009A16FF" w:rsidRPr="000B36D7">
        <w:rPr>
          <w:rFonts w:asciiTheme="minorHAnsi" w:hAnsiTheme="minorHAnsi" w:cstheme="minorHAnsi"/>
          <w:i/>
          <w:iCs/>
        </w:rPr>
        <w:t xml:space="preserve"> </w:t>
      </w:r>
      <w:r w:rsidRPr="000B36D7">
        <w:rPr>
          <w:rFonts w:asciiTheme="minorHAnsi" w:hAnsiTheme="minorHAnsi" w:cstheme="minorHAnsi"/>
          <w:i/>
          <w:iCs/>
        </w:rPr>
        <w:t>employees</w:t>
      </w:r>
      <w:r w:rsidR="009A16FF" w:rsidRPr="000B36D7">
        <w:rPr>
          <w:rFonts w:asciiTheme="minorHAnsi" w:hAnsiTheme="minorHAnsi" w:cstheme="minorHAnsi"/>
          <w:i/>
          <w:iCs/>
        </w:rPr>
        <w:t xml:space="preserve"> </w:t>
      </w:r>
      <w:r w:rsidRPr="000B36D7">
        <w:rPr>
          <w:rFonts w:asciiTheme="minorHAnsi" w:hAnsiTheme="minorHAnsi" w:cstheme="minorHAnsi"/>
          <w:i/>
          <w:iCs/>
        </w:rPr>
        <w:t>and</w:t>
      </w:r>
      <w:r w:rsidR="009A16FF" w:rsidRPr="000B36D7">
        <w:rPr>
          <w:rFonts w:asciiTheme="minorHAnsi" w:hAnsiTheme="minorHAnsi" w:cstheme="minorHAnsi"/>
          <w:i/>
          <w:iCs/>
        </w:rPr>
        <w:t xml:space="preserve"> </w:t>
      </w:r>
      <w:r w:rsidRPr="000B36D7">
        <w:rPr>
          <w:rFonts w:asciiTheme="minorHAnsi" w:hAnsiTheme="minorHAnsi" w:cstheme="minorHAnsi"/>
          <w:i/>
          <w:iCs/>
        </w:rPr>
        <w:t>individuals</w:t>
      </w:r>
      <w:r w:rsidR="009A16FF" w:rsidRPr="000B36D7">
        <w:rPr>
          <w:rFonts w:asciiTheme="minorHAnsi" w:hAnsiTheme="minorHAnsi" w:cstheme="minorHAnsi"/>
          <w:i/>
          <w:iCs/>
        </w:rPr>
        <w:t xml:space="preserve"> </w:t>
      </w:r>
      <w:r w:rsidRPr="000B36D7">
        <w:rPr>
          <w:rFonts w:asciiTheme="minorHAnsi" w:hAnsiTheme="minorHAnsi" w:cstheme="minorHAnsi"/>
          <w:i/>
          <w:iCs/>
        </w:rPr>
        <w:t>unable</w:t>
      </w:r>
      <w:r w:rsidR="009A16FF" w:rsidRPr="000B36D7">
        <w:rPr>
          <w:rFonts w:asciiTheme="minorHAnsi" w:hAnsiTheme="minorHAnsi" w:cstheme="minorHAnsi"/>
          <w:i/>
          <w:iCs/>
        </w:rPr>
        <w:t xml:space="preserve"> </w:t>
      </w:r>
      <w:r w:rsidRPr="000B36D7">
        <w:rPr>
          <w:rFonts w:asciiTheme="minorHAnsi" w:hAnsiTheme="minorHAnsi" w:cstheme="minorHAnsi"/>
          <w:i/>
          <w:iCs/>
        </w:rPr>
        <w:t>to</w:t>
      </w:r>
      <w:r w:rsidR="009A16FF" w:rsidRPr="000B36D7">
        <w:rPr>
          <w:rFonts w:asciiTheme="minorHAnsi" w:hAnsiTheme="minorHAnsi" w:cstheme="minorHAnsi"/>
          <w:i/>
          <w:iCs/>
        </w:rPr>
        <w:t xml:space="preserve"> </w:t>
      </w:r>
      <w:r w:rsidRPr="000B36D7">
        <w:rPr>
          <w:rFonts w:asciiTheme="minorHAnsi" w:hAnsiTheme="minorHAnsi" w:cstheme="minorHAnsi"/>
          <w:i/>
          <w:iCs/>
        </w:rPr>
        <w:t>provide</w:t>
      </w:r>
      <w:r w:rsidR="009A16FF" w:rsidRPr="000B36D7">
        <w:rPr>
          <w:rFonts w:asciiTheme="minorHAnsi" w:hAnsiTheme="minorHAnsi" w:cstheme="minorHAnsi"/>
          <w:i/>
          <w:iCs/>
        </w:rPr>
        <w:t xml:space="preserve"> </w:t>
      </w:r>
      <w:r w:rsidRPr="000B36D7">
        <w:rPr>
          <w:rFonts w:asciiTheme="minorHAnsi" w:hAnsiTheme="minorHAnsi" w:cstheme="minorHAnsi"/>
          <w:i/>
          <w:iCs/>
        </w:rPr>
        <w:t>consent)</w:t>
      </w:r>
      <w:r w:rsidR="009A16FF" w:rsidRPr="000B36D7">
        <w:rPr>
          <w:rFonts w:asciiTheme="minorHAnsi" w:hAnsiTheme="minorHAnsi" w:cstheme="minorHAnsi"/>
          <w:i/>
          <w:iCs/>
        </w:rPr>
        <w:t xml:space="preserve"> </w:t>
      </w:r>
      <w:r w:rsidRPr="000B36D7">
        <w:rPr>
          <w:rFonts w:asciiTheme="minorHAnsi" w:hAnsiTheme="minorHAnsi" w:cstheme="minorHAnsi"/>
          <w:i/>
          <w:iCs/>
        </w:rPr>
        <w:t>should</w:t>
      </w:r>
      <w:r w:rsidR="009A16FF" w:rsidRPr="000B36D7">
        <w:rPr>
          <w:rFonts w:asciiTheme="minorHAnsi" w:hAnsiTheme="minorHAnsi" w:cstheme="minorHAnsi"/>
          <w:i/>
          <w:iCs/>
        </w:rPr>
        <w:t xml:space="preserve"> </w:t>
      </w:r>
      <w:r w:rsidRPr="000B36D7">
        <w:rPr>
          <w:rFonts w:asciiTheme="minorHAnsi" w:hAnsiTheme="minorHAnsi" w:cstheme="minorHAnsi"/>
          <w:i/>
          <w:iCs/>
        </w:rPr>
        <w:t>also</w:t>
      </w:r>
      <w:r w:rsidR="009A16FF" w:rsidRPr="000B36D7">
        <w:rPr>
          <w:rFonts w:asciiTheme="minorHAnsi" w:hAnsiTheme="minorHAnsi" w:cstheme="minorHAnsi"/>
          <w:i/>
          <w:iCs/>
        </w:rPr>
        <w:t xml:space="preserve"> </w:t>
      </w:r>
      <w:r w:rsidRPr="000B36D7">
        <w:rPr>
          <w:rFonts w:asciiTheme="minorHAnsi" w:hAnsiTheme="minorHAnsi" w:cstheme="minorHAnsi"/>
          <w:i/>
          <w:iCs/>
        </w:rPr>
        <w:t>include</w:t>
      </w:r>
      <w:r w:rsidR="009A16FF" w:rsidRPr="000B36D7">
        <w:rPr>
          <w:rFonts w:asciiTheme="minorHAnsi" w:hAnsiTheme="minorHAnsi" w:cstheme="minorHAnsi"/>
          <w:i/>
          <w:iCs/>
        </w:rPr>
        <w:t xml:space="preserve"> </w:t>
      </w:r>
      <w:r w:rsidRPr="000B36D7">
        <w:rPr>
          <w:rFonts w:asciiTheme="minorHAnsi" w:hAnsiTheme="minorHAnsi" w:cstheme="minorHAnsi"/>
          <w:i/>
          <w:iCs/>
        </w:rPr>
        <w:t>protocol-specific</w:t>
      </w:r>
      <w:r w:rsidR="009A16FF" w:rsidRPr="000B36D7">
        <w:rPr>
          <w:rFonts w:asciiTheme="minorHAnsi" w:hAnsiTheme="minorHAnsi" w:cstheme="minorHAnsi"/>
          <w:i/>
          <w:iCs/>
        </w:rPr>
        <w:t xml:space="preserve"> </w:t>
      </w:r>
      <w:r w:rsidRPr="000B36D7">
        <w:rPr>
          <w:rFonts w:asciiTheme="minorHAnsi" w:hAnsiTheme="minorHAnsi" w:cstheme="minorHAnsi"/>
          <w:i/>
          <w:iCs/>
        </w:rPr>
        <w:t>findings</w:t>
      </w:r>
      <w:r w:rsidR="009A16FF" w:rsidRPr="000B36D7">
        <w:rPr>
          <w:rFonts w:asciiTheme="minorHAnsi" w:hAnsiTheme="minorHAnsi" w:cstheme="minorHAnsi"/>
          <w:i/>
          <w:iCs/>
        </w:rPr>
        <w:t xml:space="preserve"> </w:t>
      </w:r>
      <w:r w:rsidRPr="000B36D7">
        <w:rPr>
          <w:rFonts w:asciiTheme="minorHAnsi" w:hAnsiTheme="minorHAnsi" w:cstheme="minorHAnsi"/>
          <w:i/>
          <w:iCs/>
        </w:rPr>
        <w:t>that</w:t>
      </w:r>
      <w:r w:rsidR="009A16FF" w:rsidRPr="000B36D7">
        <w:rPr>
          <w:rFonts w:asciiTheme="minorHAnsi" w:hAnsiTheme="minorHAnsi" w:cstheme="minorHAnsi"/>
          <w:i/>
          <w:iCs/>
        </w:rPr>
        <w:t xml:space="preserve"> </w:t>
      </w:r>
      <w:r w:rsidRPr="000B36D7">
        <w:rPr>
          <w:rFonts w:asciiTheme="minorHAnsi" w:hAnsiTheme="minorHAnsi" w:cstheme="minorHAnsi"/>
          <w:i/>
          <w:iCs/>
        </w:rPr>
        <w:t>support</w:t>
      </w:r>
      <w:r w:rsidR="009A16FF" w:rsidRPr="000B36D7">
        <w:rPr>
          <w:rFonts w:asciiTheme="minorHAnsi" w:hAnsiTheme="minorHAnsi" w:cstheme="minorHAnsi"/>
          <w:i/>
          <w:iCs/>
        </w:rPr>
        <w:t xml:space="preserve"> </w:t>
      </w:r>
      <w:r w:rsidRPr="000B36D7">
        <w:rPr>
          <w:rFonts w:asciiTheme="minorHAnsi" w:hAnsiTheme="minorHAnsi" w:cstheme="minorHAnsi"/>
          <w:i/>
          <w:iCs/>
        </w:rPr>
        <w:t>and</w:t>
      </w:r>
      <w:r w:rsidR="009A16FF" w:rsidRPr="000B36D7">
        <w:rPr>
          <w:rFonts w:asciiTheme="minorHAnsi" w:hAnsiTheme="minorHAnsi" w:cstheme="minorHAnsi"/>
          <w:i/>
          <w:iCs/>
        </w:rPr>
        <w:t xml:space="preserve"> </w:t>
      </w:r>
      <w:r w:rsidRPr="000B36D7">
        <w:rPr>
          <w:rFonts w:asciiTheme="minorHAnsi" w:hAnsiTheme="minorHAnsi" w:cstheme="minorHAnsi"/>
          <w:i/>
          <w:iCs/>
        </w:rPr>
        <w:t>justify</w:t>
      </w:r>
      <w:r w:rsidR="009A16FF" w:rsidRPr="000B36D7">
        <w:rPr>
          <w:rFonts w:asciiTheme="minorHAnsi" w:hAnsiTheme="minorHAnsi" w:cstheme="minorHAnsi"/>
          <w:i/>
          <w:iCs/>
        </w:rPr>
        <w:t xml:space="preserve"> </w:t>
      </w:r>
      <w:r w:rsidRPr="000B36D7">
        <w:rPr>
          <w:rFonts w:asciiTheme="minorHAnsi" w:hAnsiTheme="minorHAnsi" w:cstheme="minorHAnsi"/>
          <w:i/>
          <w:iCs/>
        </w:rPr>
        <w:t>the</w:t>
      </w:r>
      <w:r w:rsidR="009A16FF" w:rsidRPr="000B36D7">
        <w:rPr>
          <w:rFonts w:asciiTheme="minorHAnsi" w:hAnsiTheme="minorHAnsi" w:cstheme="minorHAnsi"/>
          <w:i/>
          <w:iCs/>
        </w:rPr>
        <w:t xml:space="preserve"> </w:t>
      </w:r>
      <w:r w:rsidRPr="000B36D7">
        <w:rPr>
          <w:rFonts w:asciiTheme="minorHAnsi" w:hAnsiTheme="minorHAnsi" w:cstheme="minorHAnsi"/>
          <w:i/>
          <w:iCs/>
        </w:rPr>
        <w:t>risk</w:t>
      </w:r>
      <w:r w:rsidR="009A16FF" w:rsidRPr="000B36D7">
        <w:rPr>
          <w:rFonts w:asciiTheme="minorHAnsi" w:hAnsiTheme="minorHAnsi" w:cstheme="minorHAnsi"/>
          <w:i/>
          <w:iCs/>
        </w:rPr>
        <w:t xml:space="preserve"> </w:t>
      </w:r>
      <w:r w:rsidRPr="000B36D7">
        <w:rPr>
          <w:rFonts w:asciiTheme="minorHAnsi" w:hAnsiTheme="minorHAnsi" w:cstheme="minorHAnsi"/>
          <w:i/>
          <w:iCs/>
        </w:rPr>
        <w:t>assessment.)</w:t>
      </w:r>
      <w:r w:rsidR="009A16FF" w:rsidRPr="000B36D7">
        <w:rPr>
          <w:rFonts w:asciiTheme="minorHAnsi" w:hAnsiTheme="minorHAnsi" w:cstheme="minorHAnsi"/>
          <w:i/>
          <w:iCs/>
        </w:rPr>
        <w:t xml:space="preserve"> </w:t>
      </w:r>
    </w:p>
    <w:p w14:paraId="20E63025" w14:textId="77777777" w:rsidR="00281778" w:rsidRPr="000B36D7" w:rsidRDefault="00281778" w:rsidP="00281778">
      <w:pPr>
        <w:pStyle w:val="Default"/>
        <w:rPr>
          <w:rFonts w:asciiTheme="minorHAnsi" w:hAnsiTheme="minorHAnsi" w:cstheme="minorHAnsi"/>
          <w:i/>
          <w:iCs/>
        </w:rPr>
      </w:pPr>
    </w:p>
    <w:p w14:paraId="6BE40A3C" w14:textId="77777777" w:rsidR="005D09FD" w:rsidRPr="000B36D7" w:rsidRDefault="005D09FD" w:rsidP="00281778">
      <w:pPr>
        <w:pStyle w:val="Default"/>
        <w:rPr>
          <w:rFonts w:asciiTheme="minorHAnsi" w:hAnsiTheme="minorHAnsi" w:cstheme="minorHAnsi"/>
          <w:b/>
          <w:u w:val="single"/>
        </w:rPr>
      </w:pPr>
    </w:p>
    <w:p w14:paraId="59305F26" w14:textId="69AB46A6" w:rsidR="005D09FD" w:rsidRPr="000B36D7" w:rsidRDefault="005D09FD" w:rsidP="00F956C1">
      <w:pPr>
        <w:pStyle w:val="Heading2"/>
      </w:pPr>
      <w:r w:rsidRPr="000B36D7">
        <w:t>Pregnant Women and Fetuses Risk/Benefit</w:t>
      </w:r>
    </w:p>
    <w:p w14:paraId="78B42C4F" w14:textId="6147A631" w:rsidR="00281778" w:rsidRPr="000B36D7" w:rsidRDefault="00281778" w:rsidP="00281778">
      <w:pPr>
        <w:pStyle w:val="Default"/>
        <w:rPr>
          <w:rFonts w:asciiTheme="minorHAnsi" w:hAnsiTheme="minorHAnsi" w:cstheme="minorHAnsi"/>
          <w:b/>
          <w:u w:val="single"/>
        </w:rPr>
      </w:pPr>
    </w:p>
    <w:p w14:paraId="3314D9A5" w14:textId="61D58805" w:rsidR="00281778" w:rsidRPr="000B36D7" w:rsidRDefault="00281778" w:rsidP="00281778">
      <w:pPr>
        <w:pStyle w:val="Default"/>
        <w:rPr>
          <w:rFonts w:asciiTheme="minorHAnsi" w:hAnsiTheme="minorHAnsi" w:cstheme="minorHAnsi"/>
          <w:b/>
        </w:rPr>
      </w:pPr>
      <w:r w:rsidRPr="000B36D7">
        <w:rPr>
          <w:rFonts w:asciiTheme="minorHAnsi" w:hAnsiTheme="minorHAnsi" w:cstheme="minorHAnsi"/>
          <w:b/>
        </w:rPr>
        <w:t>Pregnant</w:t>
      </w:r>
      <w:r w:rsidR="009A16FF" w:rsidRPr="000B36D7">
        <w:rPr>
          <w:rFonts w:asciiTheme="minorHAnsi" w:hAnsiTheme="minorHAnsi" w:cstheme="minorHAnsi"/>
          <w:b/>
        </w:rPr>
        <w:t xml:space="preserve"> </w:t>
      </w:r>
      <w:r w:rsidRPr="000B36D7">
        <w:rPr>
          <w:rFonts w:asciiTheme="minorHAnsi" w:hAnsiTheme="minorHAnsi" w:cstheme="minorHAnsi"/>
          <w:b/>
        </w:rPr>
        <w:t>Women</w:t>
      </w:r>
      <w:r w:rsidR="009A16FF" w:rsidRPr="000B36D7">
        <w:rPr>
          <w:rFonts w:asciiTheme="minorHAnsi" w:hAnsiTheme="minorHAnsi" w:cstheme="minorHAnsi"/>
          <w:b/>
        </w:rPr>
        <w:t xml:space="preserve"> </w:t>
      </w:r>
      <w:r w:rsidR="007D49B5" w:rsidRPr="000B36D7">
        <w:rPr>
          <w:rFonts w:asciiTheme="minorHAnsi" w:hAnsiTheme="minorHAnsi" w:cstheme="minorHAnsi"/>
          <w:b/>
        </w:rPr>
        <w:t>or</w:t>
      </w:r>
      <w:r w:rsidR="009A16FF" w:rsidRPr="000B36D7">
        <w:rPr>
          <w:rFonts w:asciiTheme="minorHAnsi" w:hAnsiTheme="minorHAnsi" w:cstheme="minorHAnsi"/>
          <w:b/>
        </w:rPr>
        <w:t xml:space="preserve"> </w:t>
      </w:r>
      <w:r w:rsidRPr="000B36D7">
        <w:rPr>
          <w:rFonts w:asciiTheme="minorHAnsi" w:hAnsiTheme="minorHAnsi" w:cstheme="minorHAnsi"/>
          <w:b/>
        </w:rPr>
        <w:t>Fetuses:</w:t>
      </w:r>
      <w:r w:rsidR="009A16FF" w:rsidRPr="000B36D7">
        <w:rPr>
          <w:rFonts w:asciiTheme="minorHAnsi" w:hAnsiTheme="minorHAnsi" w:cstheme="minorHAnsi"/>
          <w:b/>
        </w:rPr>
        <w:t xml:space="preserve"> </w:t>
      </w:r>
      <w:r w:rsidRPr="000B36D7">
        <w:rPr>
          <w:rFonts w:asciiTheme="minorHAnsi" w:hAnsiTheme="minorHAnsi" w:cstheme="minorHAnsi"/>
          <w:b/>
        </w:rPr>
        <w:t>45</w:t>
      </w:r>
      <w:r w:rsidR="009A16FF" w:rsidRPr="000B36D7">
        <w:rPr>
          <w:rFonts w:asciiTheme="minorHAnsi" w:hAnsiTheme="minorHAnsi" w:cstheme="minorHAnsi"/>
          <w:b/>
        </w:rPr>
        <w:t xml:space="preserve"> </w:t>
      </w:r>
      <w:r w:rsidRPr="000B36D7">
        <w:rPr>
          <w:rFonts w:asciiTheme="minorHAnsi" w:hAnsiTheme="minorHAnsi" w:cstheme="minorHAnsi"/>
          <w:b/>
        </w:rPr>
        <w:t>CFR</w:t>
      </w:r>
      <w:r w:rsidR="009A16FF" w:rsidRPr="000B36D7">
        <w:rPr>
          <w:rFonts w:asciiTheme="minorHAnsi" w:hAnsiTheme="minorHAnsi" w:cstheme="minorHAnsi"/>
          <w:b/>
        </w:rPr>
        <w:t xml:space="preserve"> </w:t>
      </w:r>
      <w:r w:rsidRPr="000B36D7">
        <w:rPr>
          <w:rFonts w:asciiTheme="minorHAnsi" w:hAnsiTheme="minorHAnsi" w:cstheme="minorHAnsi"/>
          <w:b/>
        </w:rPr>
        <w:t>46-Subpart</w:t>
      </w:r>
      <w:r w:rsidR="009A16FF" w:rsidRPr="000B36D7">
        <w:rPr>
          <w:rFonts w:asciiTheme="minorHAnsi" w:hAnsiTheme="minorHAnsi" w:cstheme="minorHAnsi"/>
          <w:b/>
        </w:rPr>
        <w:t xml:space="preserve"> </w:t>
      </w:r>
      <w:r w:rsidRPr="000B36D7">
        <w:rPr>
          <w:rFonts w:asciiTheme="minorHAnsi" w:hAnsiTheme="minorHAnsi" w:cstheme="minorHAnsi"/>
          <w:b/>
        </w:rPr>
        <w:t>B</w:t>
      </w:r>
    </w:p>
    <w:p w14:paraId="41EE6E07" w14:textId="77777777" w:rsidR="00281778" w:rsidRPr="000B36D7" w:rsidRDefault="00281778" w:rsidP="00281778">
      <w:pPr>
        <w:pStyle w:val="Default"/>
        <w:rPr>
          <w:rFonts w:asciiTheme="minorHAnsi" w:hAnsiTheme="minorHAnsi" w:cstheme="minorHAnsi"/>
        </w:rPr>
      </w:pPr>
    </w:p>
    <w:p w14:paraId="72FFC946" w14:textId="4A85889A" w:rsidR="00281778" w:rsidRPr="000B36D7" w:rsidRDefault="00281778" w:rsidP="00281778">
      <w:pPr>
        <w:pStyle w:val="Default"/>
        <w:rPr>
          <w:rFonts w:asciiTheme="minorHAnsi" w:hAnsiTheme="minorHAnsi" w:cstheme="minorHAnsi"/>
        </w:rPr>
      </w:pP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level</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risk</w:t>
      </w:r>
      <w:r w:rsidR="009A16FF" w:rsidRPr="000B36D7">
        <w:rPr>
          <w:rFonts w:asciiTheme="minorHAnsi" w:hAnsiTheme="minorHAnsi" w:cstheme="minorHAnsi"/>
        </w:rPr>
        <w:t xml:space="preserve"> </w:t>
      </w:r>
      <w:r w:rsidRPr="000B36D7">
        <w:rPr>
          <w:rFonts w:asciiTheme="minorHAnsi" w:hAnsiTheme="minorHAnsi" w:cstheme="minorHAnsi"/>
        </w:rPr>
        <w:t>must</w:t>
      </w:r>
      <w:r w:rsidR="009A16FF" w:rsidRPr="000B36D7">
        <w:rPr>
          <w:rFonts w:asciiTheme="minorHAnsi" w:hAnsiTheme="minorHAnsi" w:cstheme="minorHAnsi"/>
        </w:rPr>
        <w:t xml:space="preserve"> </w:t>
      </w:r>
      <w:r w:rsidRPr="000B36D7">
        <w:rPr>
          <w:rFonts w:asciiTheme="minorHAnsi" w:hAnsiTheme="minorHAnsi" w:cstheme="minorHAnsi"/>
        </w:rPr>
        <w:t>be</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least</w:t>
      </w:r>
      <w:r w:rsidR="009A16FF" w:rsidRPr="000B36D7">
        <w:rPr>
          <w:rFonts w:asciiTheme="minorHAnsi" w:hAnsiTheme="minorHAnsi" w:cstheme="minorHAnsi"/>
        </w:rPr>
        <w:t xml:space="preserve"> </w:t>
      </w:r>
      <w:r w:rsidRPr="000B36D7">
        <w:rPr>
          <w:rFonts w:asciiTheme="minorHAnsi" w:hAnsiTheme="minorHAnsi" w:cstheme="minorHAnsi"/>
        </w:rPr>
        <w:t>possible</w:t>
      </w:r>
      <w:r w:rsidR="009A16FF" w:rsidRPr="000B36D7">
        <w:rPr>
          <w:rFonts w:asciiTheme="minorHAnsi" w:hAnsiTheme="minorHAnsi" w:cstheme="minorHAnsi"/>
        </w:rPr>
        <w:t xml:space="preserve"> </w:t>
      </w:r>
      <w:r w:rsidRPr="000B36D7">
        <w:rPr>
          <w:rFonts w:asciiTheme="minorHAnsi" w:hAnsiTheme="minorHAnsi" w:cstheme="minorHAnsi"/>
        </w:rPr>
        <w:t>for</w:t>
      </w:r>
      <w:r w:rsidR="009A16FF" w:rsidRPr="000B36D7">
        <w:rPr>
          <w:rFonts w:asciiTheme="minorHAnsi" w:hAnsiTheme="minorHAnsi" w:cstheme="minorHAnsi"/>
        </w:rPr>
        <w:t xml:space="preserve"> </w:t>
      </w:r>
      <w:r w:rsidRPr="000B36D7">
        <w:rPr>
          <w:rFonts w:asciiTheme="minorHAnsi" w:hAnsiTheme="minorHAnsi" w:cstheme="minorHAnsi"/>
        </w:rPr>
        <w:t>achieving</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objectives</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research.</w:t>
      </w:r>
      <w:r w:rsidR="009A16FF" w:rsidRPr="000B36D7">
        <w:rPr>
          <w:rFonts w:asciiTheme="minorHAnsi" w:hAnsiTheme="minorHAnsi" w:cstheme="minorHAnsi"/>
        </w:rPr>
        <w:t xml:space="preserve"> </w:t>
      </w:r>
      <w:r w:rsidRPr="000B36D7">
        <w:rPr>
          <w:rFonts w:asciiTheme="minorHAnsi" w:hAnsiTheme="minorHAnsi" w:cstheme="minorHAnsi"/>
        </w:rPr>
        <w:t>If</w:t>
      </w:r>
      <w:r w:rsidR="009A16FF" w:rsidRPr="000B36D7">
        <w:rPr>
          <w:rFonts w:asciiTheme="minorHAnsi" w:hAnsiTheme="minorHAnsi" w:cstheme="minorHAnsi"/>
        </w:rPr>
        <w:t xml:space="preserve"> </w:t>
      </w:r>
      <w:r w:rsidRPr="000B36D7">
        <w:rPr>
          <w:rFonts w:asciiTheme="minorHAnsi" w:hAnsiTheme="minorHAnsi" w:cstheme="minorHAnsi"/>
        </w:rPr>
        <w:t>research</w:t>
      </w:r>
      <w:r w:rsidR="009A16FF" w:rsidRPr="000B36D7">
        <w:rPr>
          <w:rFonts w:asciiTheme="minorHAnsi" w:hAnsiTheme="minorHAnsi" w:cstheme="minorHAnsi"/>
        </w:rPr>
        <w:t xml:space="preserve"> </w:t>
      </w:r>
      <w:r w:rsidRPr="000B36D7">
        <w:rPr>
          <w:rFonts w:asciiTheme="minorHAnsi" w:hAnsiTheme="minorHAnsi" w:cstheme="minorHAnsi"/>
        </w:rPr>
        <w:t>is</w:t>
      </w:r>
      <w:r w:rsidR="009A16FF" w:rsidRPr="000B36D7">
        <w:rPr>
          <w:rFonts w:asciiTheme="minorHAnsi" w:hAnsiTheme="minorHAnsi" w:cstheme="minorHAnsi"/>
        </w:rPr>
        <w:t xml:space="preserve"> </w:t>
      </w:r>
      <w:r w:rsidRPr="000B36D7">
        <w:rPr>
          <w:rFonts w:asciiTheme="minorHAnsi" w:hAnsiTheme="minorHAnsi" w:cstheme="minorHAnsi"/>
        </w:rPr>
        <w:t>greater</w:t>
      </w:r>
      <w:r w:rsidR="009A16FF" w:rsidRPr="000B36D7">
        <w:rPr>
          <w:rFonts w:asciiTheme="minorHAnsi" w:hAnsiTheme="minorHAnsi" w:cstheme="minorHAnsi"/>
        </w:rPr>
        <w:t xml:space="preserve"> </w:t>
      </w:r>
      <w:r w:rsidRPr="000B36D7">
        <w:rPr>
          <w:rFonts w:asciiTheme="minorHAnsi" w:hAnsiTheme="minorHAnsi" w:cstheme="minorHAnsi"/>
        </w:rPr>
        <w:t>than</w:t>
      </w:r>
      <w:r w:rsidR="009A16FF" w:rsidRPr="000B36D7">
        <w:rPr>
          <w:rFonts w:asciiTheme="minorHAnsi" w:hAnsiTheme="minorHAnsi" w:cstheme="minorHAnsi"/>
        </w:rPr>
        <w:t xml:space="preserve"> </w:t>
      </w:r>
      <w:r w:rsidRPr="000B36D7">
        <w:rPr>
          <w:rFonts w:asciiTheme="minorHAnsi" w:hAnsiTheme="minorHAnsi" w:cstheme="minorHAnsi"/>
        </w:rPr>
        <w:t>minimal</w:t>
      </w:r>
      <w:r w:rsidR="009A16FF" w:rsidRPr="000B36D7">
        <w:rPr>
          <w:rFonts w:asciiTheme="minorHAnsi" w:hAnsiTheme="minorHAnsi" w:cstheme="minorHAnsi"/>
        </w:rPr>
        <w:t xml:space="preserve"> </w:t>
      </w:r>
      <w:r w:rsidRPr="000B36D7">
        <w:rPr>
          <w:rFonts w:asciiTheme="minorHAnsi" w:hAnsiTheme="minorHAnsi" w:cstheme="minorHAnsi"/>
        </w:rPr>
        <w:t>risk,</w:t>
      </w:r>
      <w:r w:rsidR="009A16FF" w:rsidRPr="000B36D7">
        <w:rPr>
          <w:rFonts w:asciiTheme="minorHAnsi" w:hAnsiTheme="minorHAnsi" w:cstheme="minorHAnsi"/>
        </w:rPr>
        <w:t xml:space="preserve"> </w:t>
      </w:r>
      <w:r w:rsidRPr="000B36D7">
        <w:rPr>
          <w:rFonts w:asciiTheme="minorHAnsi" w:hAnsiTheme="minorHAnsi" w:cstheme="minorHAnsi"/>
        </w:rPr>
        <w:t>it</w:t>
      </w:r>
      <w:r w:rsidR="009A16FF" w:rsidRPr="000B36D7">
        <w:rPr>
          <w:rFonts w:asciiTheme="minorHAnsi" w:hAnsiTheme="minorHAnsi" w:cstheme="minorHAnsi"/>
        </w:rPr>
        <w:t xml:space="preserve"> </w:t>
      </w:r>
      <w:r w:rsidRPr="000B36D7">
        <w:rPr>
          <w:rFonts w:asciiTheme="minorHAnsi" w:hAnsiTheme="minorHAnsi" w:cstheme="minorHAnsi"/>
        </w:rPr>
        <w:t>must</w:t>
      </w:r>
      <w:r w:rsidR="009A16FF" w:rsidRPr="000B36D7">
        <w:rPr>
          <w:rFonts w:asciiTheme="minorHAnsi" w:hAnsiTheme="minorHAnsi" w:cstheme="minorHAnsi"/>
        </w:rPr>
        <w:t xml:space="preserve"> </w:t>
      </w:r>
      <w:r w:rsidRPr="000B36D7">
        <w:rPr>
          <w:rFonts w:asciiTheme="minorHAnsi" w:hAnsiTheme="minorHAnsi" w:cstheme="minorHAnsi"/>
        </w:rPr>
        <w:t>provide</w:t>
      </w:r>
      <w:r w:rsidR="009A16FF" w:rsidRPr="000B36D7">
        <w:rPr>
          <w:rFonts w:asciiTheme="minorHAnsi" w:hAnsiTheme="minorHAnsi" w:cstheme="minorHAnsi"/>
        </w:rPr>
        <w:t xml:space="preserve"> </w:t>
      </w:r>
      <w:r w:rsidRPr="000B36D7">
        <w:rPr>
          <w:rFonts w:asciiTheme="minorHAnsi" w:hAnsiTheme="minorHAnsi" w:cstheme="minorHAnsi"/>
        </w:rPr>
        <w:t>prospect</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direct</w:t>
      </w:r>
      <w:r w:rsidR="009A16FF" w:rsidRPr="000B36D7">
        <w:rPr>
          <w:rFonts w:asciiTheme="minorHAnsi" w:hAnsiTheme="minorHAnsi" w:cstheme="minorHAnsi"/>
        </w:rPr>
        <w:t xml:space="preserve"> </w:t>
      </w:r>
      <w:r w:rsidRPr="000B36D7">
        <w:rPr>
          <w:rFonts w:asciiTheme="minorHAnsi" w:hAnsiTheme="minorHAnsi" w:cstheme="minorHAnsi"/>
        </w:rPr>
        <w:t>benefit</w:t>
      </w:r>
      <w:r w:rsidR="009A16FF" w:rsidRPr="000B36D7">
        <w:rPr>
          <w:rFonts w:asciiTheme="minorHAnsi" w:hAnsiTheme="minorHAnsi" w:cstheme="minorHAnsi"/>
        </w:rPr>
        <w:t xml:space="preserve"> </w:t>
      </w:r>
      <w:r w:rsidRPr="000B36D7">
        <w:rPr>
          <w:rFonts w:asciiTheme="minorHAnsi" w:hAnsiTheme="minorHAnsi" w:cstheme="minorHAnsi"/>
        </w:rPr>
        <w:t>for</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pregnant</w:t>
      </w:r>
      <w:r w:rsidR="009A16FF" w:rsidRPr="000B36D7">
        <w:rPr>
          <w:rFonts w:asciiTheme="minorHAnsi" w:hAnsiTheme="minorHAnsi" w:cstheme="minorHAnsi"/>
        </w:rPr>
        <w:t xml:space="preserve"> </w:t>
      </w:r>
      <w:r w:rsidRPr="000B36D7">
        <w:rPr>
          <w:rFonts w:asciiTheme="minorHAnsi" w:hAnsiTheme="minorHAnsi" w:cstheme="minorHAnsi"/>
        </w:rPr>
        <w:t>mother</w:t>
      </w:r>
      <w:r w:rsidR="009A16FF" w:rsidRPr="000B36D7">
        <w:rPr>
          <w:rFonts w:asciiTheme="minorHAnsi" w:hAnsiTheme="minorHAnsi" w:cstheme="minorHAnsi"/>
        </w:rPr>
        <w:t xml:space="preserve"> </w:t>
      </w:r>
      <w:r w:rsidRPr="000B36D7">
        <w:rPr>
          <w:rFonts w:asciiTheme="minorHAnsi" w:hAnsiTheme="minorHAnsi" w:cstheme="minorHAnsi"/>
        </w:rPr>
        <w:t>or</w:t>
      </w:r>
      <w:r w:rsidR="009A16FF" w:rsidRPr="000B36D7">
        <w:rPr>
          <w:rFonts w:asciiTheme="minorHAnsi" w:hAnsiTheme="minorHAnsi" w:cstheme="minorHAnsi"/>
        </w:rPr>
        <w:t xml:space="preserve"> </w:t>
      </w:r>
      <w:r w:rsidRPr="000B36D7">
        <w:rPr>
          <w:rFonts w:asciiTheme="minorHAnsi" w:hAnsiTheme="minorHAnsi" w:cstheme="minorHAnsi"/>
        </w:rPr>
        <w:t>fetus</w:t>
      </w:r>
      <w:r w:rsidR="009A16FF" w:rsidRPr="000B36D7">
        <w:rPr>
          <w:rFonts w:asciiTheme="minorHAnsi" w:hAnsiTheme="minorHAnsi" w:cstheme="minorHAnsi"/>
        </w:rPr>
        <w:t xml:space="preserve"> </w:t>
      </w:r>
      <w:r w:rsidRPr="000B36D7">
        <w:rPr>
          <w:rFonts w:asciiTheme="minorHAnsi" w:hAnsiTheme="minorHAnsi" w:cstheme="minorHAnsi"/>
        </w:rPr>
        <w:t>(45</w:t>
      </w:r>
      <w:r w:rsidR="009A16FF" w:rsidRPr="000B36D7">
        <w:rPr>
          <w:rFonts w:asciiTheme="minorHAnsi" w:hAnsiTheme="minorHAnsi" w:cstheme="minorHAnsi"/>
        </w:rPr>
        <w:t xml:space="preserve"> </w:t>
      </w:r>
      <w:r w:rsidRPr="000B36D7">
        <w:rPr>
          <w:rFonts w:asciiTheme="minorHAnsi" w:hAnsiTheme="minorHAnsi" w:cstheme="minorHAnsi"/>
        </w:rPr>
        <w:t>CFR</w:t>
      </w:r>
      <w:r w:rsidR="009A16FF" w:rsidRPr="000B36D7">
        <w:rPr>
          <w:rFonts w:asciiTheme="minorHAnsi" w:hAnsiTheme="minorHAnsi" w:cstheme="minorHAnsi"/>
        </w:rPr>
        <w:t xml:space="preserve"> </w:t>
      </w:r>
      <w:r w:rsidRPr="000B36D7">
        <w:rPr>
          <w:rFonts w:asciiTheme="minorHAnsi" w:hAnsiTheme="minorHAnsi" w:cstheme="minorHAnsi"/>
        </w:rPr>
        <w:t>46.204)</w:t>
      </w:r>
      <w:r w:rsidR="00897AF5">
        <w:rPr>
          <w:rFonts w:asciiTheme="minorHAnsi" w:hAnsiTheme="minorHAnsi" w:cstheme="minorHAnsi"/>
        </w:rPr>
        <w:t>.</w:t>
      </w:r>
    </w:p>
    <w:p w14:paraId="59D96E40" w14:textId="77777777" w:rsidR="00281778" w:rsidRPr="000B36D7" w:rsidRDefault="00281778" w:rsidP="00281778">
      <w:pPr>
        <w:pStyle w:val="Default"/>
        <w:rPr>
          <w:rFonts w:asciiTheme="minorHAnsi" w:hAnsiTheme="minorHAnsi" w:cstheme="minorHAnsi"/>
        </w:rPr>
      </w:pPr>
    </w:p>
    <w:p w14:paraId="056775C7" w14:textId="328CB84E" w:rsidR="00281778" w:rsidRPr="000B36D7" w:rsidRDefault="00281778" w:rsidP="00281778">
      <w:pPr>
        <w:pStyle w:val="Default"/>
        <w:rPr>
          <w:rFonts w:asciiTheme="minorHAnsi" w:hAnsiTheme="minorHAnsi" w:cstheme="minorHAnsi"/>
          <w:b/>
          <w:bCs/>
        </w:rPr>
      </w:pPr>
      <w:r w:rsidRPr="000B36D7">
        <w:rPr>
          <w:rFonts w:asciiTheme="minorHAnsi" w:hAnsiTheme="minorHAnsi" w:cstheme="minorHAnsi"/>
          <w:b/>
          <w:bCs/>
        </w:rPr>
        <w:t>Does</w:t>
      </w:r>
      <w:r w:rsidR="009A16FF" w:rsidRPr="000B36D7">
        <w:rPr>
          <w:rFonts w:asciiTheme="minorHAnsi" w:hAnsiTheme="minorHAnsi" w:cstheme="minorHAnsi"/>
          <w:b/>
          <w:bCs/>
        </w:rPr>
        <w:t xml:space="preserve"> </w:t>
      </w:r>
      <w:r w:rsidRPr="000B36D7">
        <w:rPr>
          <w:rFonts w:asciiTheme="minorHAnsi" w:hAnsiTheme="minorHAnsi" w:cstheme="minorHAnsi"/>
          <w:b/>
          <w:bCs/>
        </w:rPr>
        <w:t>this</w:t>
      </w:r>
      <w:r w:rsidR="009A16FF" w:rsidRPr="000B36D7">
        <w:rPr>
          <w:rFonts w:asciiTheme="minorHAnsi" w:hAnsiTheme="minorHAnsi" w:cstheme="minorHAnsi"/>
          <w:b/>
          <w:bCs/>
        </w:rPr>
        <w:t xml:space="preserve"> </w:t>
      </w:r>
      <w:r w:rsidRPr="000B36D7">
        <w:rPr>
          <w:rFonts w:asciiTheme="minorHAnsi" w:hAnsiTheme="minorHAnsi" w:cstheme="minorHAnsi"/>
          <w:b/>
          <w:bCs/>
        </w:rPr>
        <w:t>research</w:t>
      </w:r>
      <w:r w:rsidR="009A16FF" w:rsidRPr="000B36D7">
        <w:rPr>
          <w:rFonts w:asciiTheme="minorHAnsi" w:hAnsiTheme="minorHAnsi" w:cstheme="minorHAnsi"/>
          <w:b/>
          <w:bCs/>
        </w:rPr>
        <w:t xml:space="preserve"> </w:t>
      </w:r>
      <w:r w:rsidRPr="000B36D7">
        <w:rPr>
          <w:rFonts w:asciiTheme="minorHAnsi" w:hAnsiTheme="minorHAnsi" w:cstheme="minorHAnsi"/>
          <w:b/>
          <w:bCs/>
        </w:rPr>
        <w:t>pose</w:t>
      </w:r>
      <w:r w:rsidR="009A16FF" w:rsidRPr="000B36D7">
        <w:rPr>
          <w:rFonts w:asciiTheme="minorHAnsi" w:hAnsiTheme="minorHAnsi" w:cstheme="minorHAnsi"/>
          <w:b/>
          <w:bCs/>
        </w:rPr>
        <w:t xml:space="preserve"> </w:t>
      </w:r>
      <w:r w:rsidRPr="000B36D7">
        <w:rPr>
          <w:rFonts w:asciiTheme="minorHAnsi" w:hAnsiTheme="minorHAnsi" w:cstheme="minorHAnsi"/>
          <w:b/>
          <w:bCs/>
        </w:rPr>
        <w:t>a</w:t>
      </w:r>
      <w:r w:rsidR="009A16FF" w:rsidRPr="000B36D7">
        <w:rPr>
          <w:rFonts w:asciiTheme="minorHAnsi" w:hAnsiTheme="minorHAnsi" w:cstheme="minorHAnsi"/>
          <w:b/>
          <w:bCs/>
        </w:rPr>
        <w:t xml:space="preserve"> </w:t>
      </w:r>
      <w:r w:rsidRPr="000B36D7">
        <w:rPr>
          <w:rFonts w:asciiTheme="minorHAnsi" w:hAnsiTheme="minorHAnsi" w:cstheme="minorHAnsi"/>
          <w:b/>
          <w:bCs/>
        </w:rPr>
        <w:t>greater</w:t>
      </w:r>
      <w:r w:rsidR="009A16FF" w:rsidRPr="000B36D7">
        <w:rPr>
          <w:rFonts w:asciiTheme="minorHAnsi" w:hAnsiTheme="minorHAnsi" w:cstheme="minorHAnsi"/>
          <w:b/>
          <w:bCs/>
        </w:rPr>
        <w:t xml:space="preserve"> </w:t>
      </w:r>
      <w:r w:rsidRPr="000B36D7">
        <w:rPr>
          <w:rFonts w:asciiTheme="minorHAnsi" w:hAnsiTheme="minorHAnsi" w:cstheme="minorHAnsi"/>
          <w:b/>
          <w:bCs/>
        </w:rPr>
        <w:t>than</w:t>
      </w:r>
      <w:r w:rsidR="009A16FF" w:rsidRPr="000B36D7">
        <w:rPr>
          <w:rFonts w:asciiTheme="minorHAnsi" w:hAnsiTheme="minorHAnsi" w:cstheme="minorHAnsi"/>
          <w:b/>
          <w:bCs/>
        </w:rPr>
        <w:t xml:space="preserve"> </w:t>
      </w:r>
      <w:r w:rsidRPr="000B36D7">
        <w:rPr>
          <w:rFonts w:asciiTheme="minorHAnsi" w:hAnsiTheme="minorHAnsi" w:cstheme="minorHAnsi"/>
          <w:b/>
          <w:bCs/>
        </w:rPr>
        <w:t>minimal</w:t>
      </w:r>
      <w:r w:rsidR="009A16FF" w:rsidRPr="000B36D7">
        <w:rPr>
          <w:rFonts w:asciiTheme="minorHAnsi" w:hAnsiTheme="minorHAnsi" w:cstheme="minorHAnsi"/>
          <w:b/>
          <w:bCs/>
        </w:rPr>
        <w:t xml:space="preserve"> </w:t>
      </w:r>
      <w:r w:rsidRPr="000B36D7">
        <w:rPr>
          <w:rFonts w:asciiTheme="minorHAnsi" w:hAnsiTheme="minorHAnsi" w:cstheme="minorHAnsi"/>
          <w:b/>
          <w:bCs/>
        </w:rPr>
        <w:t>risk</w:t>
      </w:r>
      <w:r w:rsidR="009A16FF" w:rsidRPr="000B36D7">
        <w:rPr>
          <w:rFonts w:asciiTheme="minorHAnsi" w:hAnsiTheme="minorHAnsi" w:cstheme="minorHAnsi"/>
          <w:b/>
          <w:bCs/>
        </w:rPr>
        <w:t xml:space="preserve"> </w:t>
      </w:r>
      <w:r w:rsidRPr="000B36D7">
        <w:rPr>
          <w:rFonts w:asciiTheme="minorHAnsi" w:hAnsiTheme="minorHAnsi" w:cstheme="minorHAnsi"/>
          <w:b/>
          <w:bCs/>
        </w:rPr>
        <w:t>to</w:t>
      </w:r>
      <w:r w:rsidR="009A16FF" w:rsidRPr="000B36D7">
        <w:rPr>
          <w:rFonts w:asciiTheme="minorHAnsi" w:hAnsiTheme="minorHAnsi" w:cstheme="minorHAnsi"/>
          <w:b/>
          <w:bCs/>
        </w:rPr>
        <w:t xml:space="preserve"> </w:t>
      </w:r>
      <w:proofErr w:type="gramStart"/>
      <w:r w:rsidRPr="000B36D7">
        <w:rPr>
          <w:rFonts w:asciiTheme="minorHAnsi" w:hAnsiTheme="minorHAnsi" w:cstheme="minorHAnsi"/>
          <w:b/>
          <w:bCs/>
        </w:rPr>
        <w:t>the:</w:t>
      </w:r>
      <w:proofErr w:type="gramEnd"/>
    </w:p>
    <w:p w14:paraId="6D1E15AD" w14:textId="4E386DDD" w:rsidR="00281778" w:rsidRPr="000B36D7" w:rsidRDefault="005A5D94" w:rsidP="00281778">
      <w:pPr>
        <w:pStyle w:val="Default"/>
        <w:rPr>
          <w:rFonts w:asciiTheme="minorHAnsi" w:hAnsiTheme="minorHAnsi" w:cstheme="minorHAnsi"/>
        </w:rPr>
      </w:pPr>
      <w:r w:rsidRPr="000B36D7">
        <w:rPr>
          <w:rFonts w:asciiTheme="minorHAnsi" w:hAnsiTheme="minorHAnsi" w:cstheme="minorHAnsi"/>
        </w:rPr>
        <w:t>Pregnant</w:t>
      </w:r>
      <w:r w:rsidR="009A16FF" w:rsidRPr="000B36D7">
        <w:rPr>
          <w:rFonts w:asciiTheme="minorHAnsi" w:hAnsiTheme="minorHAnsi" w:cstheme="minorHAnsi"/>
        </w:rPr>
        <w:t xml:space="preserve"> </w:t>
      </w:r>
      <w:r w:rsidR="00281778" w:rsidRPr="000B36D7">
        <w:rPr>
          <w:rFonts w:asciiTheme="minorHAnsi" w:hAnsiTheme="minorHAnsi" w:cstheme="minorHAnsi"/>
        </w:rPr>
        <w:t>Woman</w:t>
      </w:r>
      <w:r w:rsidR="009A16FF" w:rsidRPr="000B36D7">
        <w:rPr>
          <w:rFonts w:asciiTheme="minorHAnsi" w:hAnsiTheme="minorHAnsi" w:cstheme="minorHAnsi"/>
        </w:rPr>
        <w:t xml:space="preserve">    </w:t>
      </w:r>
      <w:r w:rsidR="00281778" w:rsidRPr="000B36D7">
        <w:rPr>
          <w:rFonts w:asciiTheme="minorHAnsi" w:hAnsiTheme="minorHAnsi" w:cstheme="minorHAnsi"/>
        </w:rPr>
        <w:t>___</w:t>
      </w:r>
      <w:r w:rsidR="009A16FF" w:rsidRPr="000B36D7">
        <w:rPr>
          <w:rFonts w:asciiTheme="minorHAnsi" w:hAnsiTheme="minorHAnsi" w:cstheme="minorHAnsi"/>
        </w:rPr>
        <w:t xml:space="preserve"> </w:t>
      </w:r>
      <w:r w:rsidR="00281778" w:rsidRPr="000B36D7">
        <w:rPr>
          <w:rFonts w:asciiTheme="minorHAnsi" w:hAnsiTheme="minorHAnsi" w:cstheme="minorHAnsi"/>
        </w:rPr>
        <w:t>Yes</w:t>
      </w:r>
      <w:r w:rsidR="009A16FF" w:rsidRPr="000B36D7">
        <w:rPr>
          <w:rFonts w:asciiTheme="minorHAnsi" w:hAnsiTheme="minorHAnsi" w:cstheme="minorHAnsi"/>
        </w:rPr>
        <w:t xml:space="preserve">        </w:t>
      </w:r>
      <w:r w:rsidR="00281778" w:rsidRPr="000B36D7">
        <w:rPr>
          <w:rFonts w:asciiTheme="minorHAnsi" w:hAnsiTheme="minorHAnsi" w:cstheme="minorHAnsi"/>
        </w:rPr>
        <w:t>___</w:t>
      </w:r>
      <w:r w:rsidR="009A16FF" w:rsidRPr="000B36D7">
        <w:rPr>
          <w:rFonts w:asciiTheme="minorHAnsi" w:hAnsiTheme="minorHAnsi" w:cstheme="minorHAnsi"/>
        </w:rPr>
        <w:t xml:space="preserve"> </w:t>
      </w:r>
      <w:r w:rsidR="00281778" w:rsidRPr="000B36D7">
        <w:rPr>
          <w:rFonts w:asciiTheme="minorHAnsi" w:hAnsiTheme="minorHAnsi" w:cstheme="minorHAnsi"/>
        </w:rPr>
        <w:t>No</w:t>
      </w:r>
    </w:p>
    <w:p w14:paraId="36328B81" w14:textId="081E9934" w:rsidR="00281778" w:rsidRPr="000B36D7" w:rsidRDefault="00281778" w:rsidP="00281778">
      <w:pPr>
        <w:pStyle w:val="Default"/>
        <w:rPr>
          <w:rFonts w:asciiTheme="minorHAnsi" w:hAnsiTheme="minorHAnsi" w:cstheme="minorHAnsi"/>
        </w:rPr>
      </w:pPr>
      <w:r w:rsidRPr="000B36D7">
        <w:rPr>
          <w:rFonts w:asciiTheme="minorHAnsi" w:hAnsiTheme="minorHAnsi" w:cstheme="minorHAnsi"/>
        </w:rPr>
        <w:t>Fetus</w:t>
      </w:r>
      <w:r w:rsidR="009A16FF" w:rsidRPr="000B36D7">
        <w:rPr>
          <w:rFonts w:asciiTheme="minorHAnsi" w:hAnsiTheme="minorHAnsi" w:cstheme="minorHAnsi"/>
        </w:rPr>
        <w:t xml:space="preserve">                          </w:t>
      </w:r>
      <w:r w:rsidRPr="000B36D7">
        <w:rPr>
          <w:rFonts w:asciiTheme="minorHAnsi" w:hAnsiTheme="minorHAnsi" w:cstheme="minorHAnsi"/>
        </w:rPr>
        <w:t>___</w:t>
      </w:r>
      <w:r w:rsidR="009A16FF" w:rsidRPr="000B36D7">
        <w:rPr>
          <w:rFonts w:asciiTheme="minorHAnsi" w:hAnsiTheme="minorHAnsi" w:cstheme="minorHAnsi"/>
        </w:rPr>
        <w:t xml:space="preserve"> </w:t>
      </w:r>
      <w:r w:rsidRPr="000B36D7">
        <w:rPr>
          <w:rFonts w:asciiTheme="minorHAnsi" w:hAnsiTheme="minorHAnsi" w:cstheme="minorHAnsi"/>
        </w:rPr>
        <w:t>Yes</w:t>
      </w:r>
      <w:r w:rsidR="009A16FF" w:rsidRPr="000B36D7">
        <w:rPr>
          <w:rFonts w:asciiTheme="minorHAnsi" w:hAnsiTheme="minorHAnsi" w:cstheme="minorHAnsi"/>
        </w:rPr>
        <w:t xml:space="preserve">        </w:t>
      </w:r>
      <w:r w:rsidRPr="000B36D7">
        <w:rPr>
          <w:rFonts w:asciiTheme="minorHAnsi" w:hAnsiTheme="minorHAnsi" w:cstheme="minorHAnsi"/>
        </w:rPr>
        <w:t>___</w:t>
      </w:r>
      <w:r w:rsidR="009A16FF" w:rsidRPr="000B36D7">
        <w:rPr>
          <w:rFonts w:asciiTheme="minorHAnsi" w:hAnsiTheme="minorHAnsi" w:cstheme="minorHAnsi"/>
        </w:rPr>
        <w:t xml:space="preserve"> </w:t>
      </w:r>
      <w:r w:rsidRPr="000B36D7">
        <w:rPr>
          <w:rFonts w:asciiTheme="minorHAnsi" w:hAnsiTheme="minorHAnsi" w:cstheme="minorHAnsi"/>
        </w:rPr>
        <w:t>No</w:t>
      </w:r>
    </w:p>
    <w:p w14:paraId="4C1E9EDE" w14:textId="77777777" w:rsidR="00281778" w:rsidRPr="000B36D7" w:rsidRDefault="00281778" w:rsidP="00281778">
      <w:pPr>
        <w:pStyle w:val="Default"/>
        <w:rPr>
          <w:rFonts w:asciiTheme="minorHAnsi" w:hAnsiTheme="minorHAnsi" w:cstheme="minorHAnsi"/>
        </w:rPr>
      </w:pPr>
    </w:p>
    <w:p w14:paraId="4DC17DAB" w14:textId="24DDCDD4" w:rsidR="00281778" w:rsidRPr="000B36D7" w:rsidRDefault="00281778" w:rsidP="00281778">
      <w:pPr>
        <w:pStyle w:val="Default"/>
        <w:rPr>
          <w:rFonts w:asciiTheme="minorHAnsi" w:hAnsiTheme="minorHAnsi" w:cstheme="minorHAnsi"/>
        </w:rPr>
      </w:pPr>
      <w:r w:rsidRPr="000B36D7">
        <w:rPr>
          <w:rFonts w:asciiTheme="minorHAnsi" w:hAnsiTheme="minorHAnsi" w:cstheme="minorHAnsi"/>
          <w:b/>
          <w:bCs/>
        </w:rPr>
        <w:t>Does</w:t>
      </w:r>
      <w:r w:rsidR="009A16FF" w:rsidRPr="000B36D7">
        <w:rPr>
          <w:rFonts w:asciiTheme="minorHAnsi" w:hAnsiTheme="minorHAnsi" w:cstheme="minorHAnsi"/>
          <w:b/>
          <w:bCs/>
        </w:rPr>
        <w:t xml:space="preserve"> </w:t>
      </w:r>
      <w:r w:rsidRPr="000B36D7">
        <w:rPr>
          <w:rFonts w:asciiTheme="minorHAnsi" w:hAnsiTheme="minorHAnsi" w:cstheme="minorHAnsi"/>
          <w:b/>
          <w:bCs/>
        </w:rPr>
        <w:t>the</w:t>
      </w:r>
      <w:r w:rsidR="009A16FF" w:rsidRPr="000B36D7">
        <w:rPr>
          <w:rFonts w:asciiTheme="minorHAnsi" w:hAnsiTheme="minorHAnsi" w:cstheme="minorHAnsi"/>
          <w:b/>
          <w:bCs/>
        </w:rPr>
        <w:t xml:space="preserve"> </w:t>
      </w:r>
      <w:r w:rsidRPr="000B36D7">
        <w:rPr>
          <w:rFonts w:asciiTheme="minorHAnsi" w:hAnsiTheme="minorHAnsi" w:cstheme="minorHAnsi"/>
          <w:b/>
          <w:bCs/>
        </w:rPr>
        <w:t>research</w:t>
      </w:r>
      <w:r w:rsidR="009A16FF" w:rsidRPr="000B36D7">
        <w:rPr>
          <w:rFonts w:asciiTheme="minorHAnsi" w:hAnsiTheme="minorHAnsi" w:cstheme="minorHAnsi"/>
          <w:b/>
          <w:bCs/>
        </w:rPr>
        <w:t xml:space="preserve"> </w:t>
      </w:r>
      <w:r w:rsidRPr="000B36D7">
        <w:rPr>
          <w:rFonts w:asciiTheme="minorHAnsi" w:hAnsiTheme="minorHAnsi" w:cstheme="minorHAnsi"/>
          <w:b/>
          <w:bCs/>
        </w:rPr>
        <w:t>hold</w:t>
      </w:r>
      <w:r w:rsidR="009A16FF" w:rsidRPr="000B36D7">
        <w:rPr>
          <w:rFonts w:asciiTheme="minorHAnsi" w:hAnsiTheme="minorHAnsi" w:cstheme="minorHAnsi"/>
          <w:b/>
          <w:bCs/>
        </w:rPr>
        <w:t xml:space="preserve"> </w:t>
      </w:r>
      <w:r w:rsidRPr="000B36D7">
        <w:rPr>
          <w:rFonts w:asciiTheme="minorHAnsi" w:hAnsiTheme="minorHAnsi" w:cstheme="minorHAnsi"/>
          <w:b/>
          <w:bCs/>
        </w:rPr>
        <w:t>out</w:t>
      </w:r>
      <w:r w:rsidR="009A16FF" w:rsidRPr="000B36D7">
        <w:rPr>
          <w:rFonts w:asciiTheme="minorHAnsi" w:hAnsiTheme="minorHAnsi" w:cstheme="minorHAnsi"/>
          <w:b/>
          <w:bCs/>
        </w:rPr>
        <w:t xml:space="preserve"> </w:t>
      </w:r>
      <w:r w:rsidRPr="000B36D7">
        <w:rPr>
          <w:rFonts w:asciiTheme="minorHAnsi" w:hAnsiTheme="minorHAnsi" w:cstheme="minorHAnsi"/>
          <w:b/>
          <w:bCs/>
        </w:rPr>
        <w:t>the</w:t>
      </w:r>
      <w:r w:rsidR="009A16FF" w:rsidRPr="000B36D7">
        <w:rPr>
          <w:rFonts w:asciiTheme="minorHAnsi" w:hAnsiTheme="minorHAnsi" w:cstheme="minorHAnsi"/>
          <w:b/>
          <w:bCs/>
        </w:rPr>
        <w:t xml:space="preserve"> </w:t>
      </w:r>
      <w:r w:rsidRPr="000B36D7">
        <w:rPr>
          <w:rFonts w:asciiTheme="minorHAnsi" w:hAnsiTheme="minorHAnsi" w:cstheme="minorHAnsi"/>
          <w:b/>
          <w:bCs/>
        </w:rPr>
        <w:t>prospect</w:t>
      </w:r>
      <w:r w:rsidR="009A16FF" w:rsidRPr="000B36D7">
        <w:rPr>
          <w:rFonts w:asciiTheme="minorHAnsi" w:hAnsiTheme="minorHAnsi" w:cstheme="minorHAnsi"/>
          <w:b/>
          <w:bCs/>
        </w:rPr>
        <w:t xml:space="preserve"> </w:t>
      </w:r>
      <w:r w:rsidRPr="000B36D7">
        <w:rPr>
          <w:rFonts w:asciiTheme="minorHAnsi" w:hAnsiTheme="minorHAnsi" w:cstheme="minorHAnsi"/>
          <w:b/>
          <w:bCs/>
        </w:rPr>
        <w:t>of</w:t>
      </w:r>
      <w:r w:rsidR="009A16FF" w:rsidRPr="000B36D7">
        <w:rPr>
          <w:rFonts w:asciiTheme="minorHAnsi" w:hAnsiTheme="minorHAnsi" w:cstheme="minorHAnsi"/>
          <w:b/>
          <w:bCs/>
        </w:rPr>
        <w:t xml:space="preserve"> </w:t>
      </w:r>
      <w:r w:rsidRPr="000B36D7">
        <w:rPr>
          <w:rFonts w:asciiTheme="minorHAnsi" w:hAnsiTheme="minorHAnsi" w:cstheme="minorHAnsi"/>
          <w:b/>
          <w:bCs/>
        </w:rPr>
        <w:t>direct</w:t>
      </w:r>
      <w:r w:rsidR="009A16FF" w:rsidRPr="000B36D7">
        <w:rPr>
          <w:rFonts w:asciiTheme="minorHAnsi" w:hAnsiTheme="minorHAnsi" w:cstheme="minorHAnsi"/>
          <w:b/>
          <w:bCs/>
        </w:rPr>
        <w:t xml:space="preserve"> </w:t>
      </w:r>
      <w:r w:rsidRPr="000B36D7">
        <w:rPr>
          <w:rFonts w:asciiTheme="minorHAnsi" w:hAnsiTheme="minorHAnsi" w:cstheme="minorHAnsi"/>
          <w:b/>
          <w:bCs/>
        </w:rPr>
        <w:t>benefit</w:t>
      </w:r>
      <w:r w:rsidR="009A16FF" w:rsidRPr="000B36D7">
        <w:rPr>
          <w:rFonts w:asciiTheme="minorHAnsi" w:hAnsiTheme="minorHAnsi" w:cstheme="minorHAnsi"/>
          <w:b/>
          <w:bCs/>
        </w:rPr>
        <w:t xml:space="preserve"> </w:t>
      </w:r>
      <w:r w:rsidRPr="000B36D7">
        <w:rPr>
          <w:rFonts w:asciiTheme="minorHAnsi" w:hAnsiTheme="minorHAnsi" w:cstheme="minorHAnsi"/>
          <w:b/>
          <w:bCs/>
        </w:rPr>
        <w:t>for</w:t>
      </w:r>
      <w:r w:rsidR="009A16FF" w:rsidRPr="000B36D7">
        <w:rPr>
          <w:rFonts w:asciiTheme="minorHAnsi" w:hAnsiTheme="minorHAnsi" w:cstheme="minorHAnsi"/>
          <w:b/>
          <w:bCs/>
        </w:rPr>
        <w:t xml:space="preserve"> </w:t>
      </w:r>
      <w:proofErr w:type="gramStart"/>
      <w:r w:rsidRPr="000B36D7">
        <w:rPr>
          <w:rFonts w:asciiTheme="minorHAnsi" w:hAnsiTheme="minorHAnsi" w:cstheme="minorHAnsi"/>
          <w:b/>
          <w:bCs/>
        </w:rPr>
        <w:t>the:</w:t>
      </w:r>
      <w:proofErr w:type="gramEnd"/>
    </w:p>
    <w:p w14:paraId="12D1F321" w14:textId="3F02A1FB" w:rsidR="00255E5A" w:rsidRPr="000B36D7" w:rsidRDefault="00255E5A" w:rsidP="006522DF">
      <w:pPr>
        <w:pStyle w:val="Default"/>
        <w:ind w:left="2160" w:hanging="2160"/>
        <w:rPr>
          <w:rFonts w:asciiTheme="minorHAnsi" w:hAnsiTheme="minorHAnsi" w:cstheme="minorHAnsi"/>
        </w:rPr>
      </w:pPr>
      <w:r w:rsidRPr="000B36D7">
        <w:rPr>
          <w:rFonts w:asciiTheme="minorHAnsi" w:hAnsiTheme="minorHAnsi" w:cstheme="minorHAnsi"/>
        </w:rPr>
        <w:t>Pregnant</w:t>
      </w:r>
      <w:r w:rsidR="009A16FF" w:rsidRPr="000B36D7">
        <w:rPr>
          <w:rFonts w:asciiTheme="minorHAnsi" w:hAnsiTheme="minorHAnsi" w:cstheme="minorHAnsi"/>
        </w:rPr>
        <w:t xml:space="preserve"> </w:t>
      </w:r>
      <w:r w:rsidR="00281778" w:rsidRPr="000B36D7">
        <w:rPr>
          <w:rFonts w:asciiTheme="minorHAnsi" w:hAnsiTheme="minorHAnsi" w:cstheme="minorHAnsi"/>
        </w:rPr>
        <w:t>Woman</w:t>
      </w:r>
    </w:p>
    <w:p w14:paraId="11CC8B28" w14:textId="039594DF" w:rsidR="00255E5A" w:rsidRPr="000B36D7" w:rsidRDefault="00281778" w:rsidP="006522DF">
      <w:pPr>
        <w:pStyle w:val="Default"/>
        <w:ind w:left="2160" w:hanging="2160"/>
        <w:rPr>
          <w:rFonts w:asciiTheme="minorHAnsi" w:hAnsiTheme="minorHAnsi" w:cstheme="minorHAnsi"/>
        </w:rPr>
      </w:pPr>
      <w:r w:rsidRPr="000B36D7">
        <w:rPr>
          <w:rFonts w:asciiTheme="minorHAnsi" w:hAnsiTheme="minorHAnsi" w:cstheme="minorHAnsi"/>
        </w:rPr>
        <w:t>___</w:t>
      </w:r>
      <w:r w:rsidR="009A16FF" w:rsidRPr="000B36D7">
        <w:rPr>
          <w:rFonts w:asciiTheme="minorHAnsi" w:hAnsiTheme="minorHAnsi" w:cstheme="minorHAnsi"/>
        </w:rPr>
        <w:t xml:space="preserve"> </w:t>
      </w:r>
      <w:r w:rsidRPr="000B36D7">
        <w:rPr>
          <w:rFonts w:asciiTheme="minorHAnsi" w:hAnsiTheme="minorHAnsi" w:cstheme="minorHAnsi"/>
        </w:rPr>
        <w:t>Yes</w:t>
      </w:r>
    </w:p>
    <w:p w14:paraId="298A5B10" w14:textId="7F1D9AAA" w:rsidR="00255E5A" w:rsidRPr="000B36D7" w:rsidRDefault="009F7CC4" w:rsidP="006522DF">
      <w:pPr>
        <w:pStyle w:val="Default"/>
        <w:rPr>
          <w:rFonts w:asciiTheme="minorHAnsi" w:hAnsiTheme="minorHAnsi" w:cstheme="minorHAnsi"/>
          <w:i/>
        </w:rPr>
      </w:pPr>
      <w:r w:rsidRPr="000B36D7">
        <w:rPr>
          <w:rFonts w:asciiTheme="minorHAnsi" w:hAnsiTheme="minorHAnsi" w:cstheme="minorHAnsi"/>
        </w:rPr>
        <w:t>___No</w:t>
      </w:r>
      <w:r w:rsidR="00255E5A" w:rsidRPr="000B36D7">
        <w:rPr>
          <w:rFonts w:asciiTheme="minorHAnsi" w:hAnsiTheme="minorHAnsi" w:cstheme="minorHAnsi"/>
        </w:rPr>
        <w:t>,</w:t>
      </w:r>
      <w:r w:rsidR="009A16FF" w:rsidRPr="000B36D7">
        <w:rPr>
          <w:rFonts w:asciiTheme="minorHAnsi" w:hAnsiTheme="minorHAnsi" w:cstheme="minorHAnsi"/>
        </w:rPr>
        <w:t xml:space="preserve"> </w:t>
      </w:r>
      <w:r w:rsidR="00255E5A" w:rsidRPr="000B36D7">
        <w:rPr>
          <w:rFonts w:asciiTheme="minorHAnsi" w:hAnsiTheme="minorHAnsi" w:cstheme="minorHAnsi"/>
          <w:i/>
        </w:rPr>
        <w:t>but</w:t>
      </w:r>
      <w:r w:rsidR="009A16FF" w:rsidRPr="000B36D7">
        <w:rPr>
          <w:rFonts w:asciiTheme="minorHAnsi" w:hAnsiTheme="minorHAnsi" w:cstheme="minorHAnsi"/>
          <w:i/>
        </w:rPr>
        <w:t xml:space="preserve"> </w:t>
      </w:r>
      <w:r w:rsidR="00255E5A" w:rsidRPr="000B36D7">
        <w:rPr>
          <w:rFonts w:asciiTheme="minorHAnsi" w:hAnsiTheme="minorHAnsi" w:cstheme="minorHAnsi"/>
          <w:i/>
        </w:rPr>
        <w:t>purpose</w:t>
      </w:r>
      <w:r w:rsidR="009A16FF" w:rsidRPr="000B36D7">
        <w:rPr>
          <w:rFonts w:asciiTheme="minorHAnsi" w:hAnsiTheme="minorHAnsi" w:cstheme="minorHAnsi"/>
          <w:i/>
        </w:rPr>
        <w:t xml:space="preserve"> </w:t>
      </w:r>
      <w:r w:rsidR="00255E5A" w:rsidRPr="000B36D7">
        <w:rPr>
          <w:rFonts w:asciiTheme="minorHAnsi" w:hAnsiTheme="minorHAnsi" w:cstheme="minorHAnsi"/>
          <w:i/>
        </w:rPr>
        <w:t>of</w:t>
      </w:r>
      <w:r w:rsidR="009A16FF" w:rsidRPr="000B36D7">
        <w:rPr>
          <w:rFonts w:asciiTheme="minorHAnsi" w:hAnsiTheme="minorHAnsi" w:cstheme="minorHAnsi"/>
          <w:i/>
        </w:rPr>
        <w:t xml:space="preserve"> </w:t>
      </w:r>
      <w:r w:rsidR="00255E5A" w:rsidRPr="000B36D7">
        <w:rPr>
          <w:rFonts w:asciiTheme="minorHAnsi" w:hAnsiTheme="minorHAnsi" w:cstheme="minorHAnsi"/>
          <w:i/>
        </w:rPr>
        <w:t>the</w:t>
      </w:r>
      <w:r w:rsidR="009A16FF" w:rsidRPr="000B36D7">
        <w:rPr>
          <w:rFonts w:asciiTheme="minorHAnsi" w:hAnsiTheme="minorHAnsi" w:cstheme="minorHAnsi"/>
          <w:i/>
        </w:rPr>
        <w:t xml:space="preserve"> </w:t>
      </w:r>
      <w:r w:rsidR="00255E5A" w:rsidRPr="000B36D7">
        <w:rPr>
          <w:rFonts w:asciiTheme="minorHAnsi" w:hAnsiTheme="minorHAnsi" w:cstheme="minorHAnsi"/>
          <w:i/>
        </w:rPr>
        <w:t>research</w:t>
      </w:r>
      <w:r w:rsidR="009A16FF" w:rsidRPr="000B36D7">
        <w:rPr>
          <w:rFonts w:asciiTheme="minorHAnsi" w:hAnsiTheme="minorHAnsi" w:cstheme="minorHAnsi"/>
          <w:i/>
        </w:rPr>
        <w:t xml:space="preserve"> </w:t>
      </w:r>
      <w:r w:rsidR="00255E5A" w:rsidRPr="000B36D7">
        <w:rPr>
          <w:rFonts w:asciiTheme="minorHAnsi" w:hAnsiTheme="minorHAnsi" w:cstheme="minorHAnsi"/>
          <w:i/>
        </w:rPr>
        <w:t>is</w:t>
      </w:r>
      <w:r w:rsidR="009A16FF" w:rsidRPr="000B36D7">
        <w:rPr>
          <w:rFonts w:asciiTheme="minorHAnsi" w:hAnsiTheme="minorHAnsi" w:cstheme="minorHAnsi"/>
          <w:i/>
        </w:rPr>
        <w:t xml:space="preserve"> </w:t>
      </w:r>
      <w:r w:rsidR="00255E5A" w:rsidRPr="000B36D7">
        <w:rPr>
          <w:rFonts w:asciiTheme="minorHAnsi" w:hAnsiTheme="minorHAnsi" w:cstheme="minorHAnsi"/>
          <w:i/>
        </w:rPr>
        <w:t>the</w:t>
      </w:r>
      <w:r w:rsidR="009A16FF" w:rsidRPr="000B36D7">
        <w:rPr>
          <w:rFonts w:asciiTheme="minorHAnsi" w:hAnsiTheme="minorHAnsi" w:cstheme="minorHAnsi"/>
          <w:i/>
        </w:rPr>
        <w:t xml:space="preserve"> </w:t>
      </w:r>
      <w:r w:rsidR="00255E5A" w:rsidRPr="000B36D7">
        <w:rPr>
          <w:rFonts w:asciiTheme="minorHAnsi" w:hAnsiTheme="minorHAnsi" w:cstheme="minorHAnsi"/>
          <w:i/>
        </w:rPr>
        <w:t>development</w:t>
      </w:r>
      <w:r w:rsidR="009A16FF" w:rsidRPr="000B36D7">
        <w:rPr>
          <w:rFonts w:asciiTheme="minorHAnsi" w:hAnsiTheme="minorHAnsi" w:cstheme="minorHAnsi"/>
          <w:i/>
        </w:rPr>
        <w:t xml:space="preserve"> </w:t>
      </w:r>
      <w:r w:rsidR="00255E5A" w:rsidRPr="000B36D7">
        <w:rPr>
          <w:rFonts w:asciiTheme="minorHAnsi" w:hAnsiTheme="minorHAnsi" w:cstheme="minorHAnsi"/>
          <w:i/>
        </w:rPr>
        <w:t>of</w:t>
      </w:r>
      <w:r w:rsidR="009A16FF" w:rsidRPr="000B36D7">
        <w:rPr>
          <w:rFonts w:asciiTheme="minorHAnsi" w:hAnsiTheme="minorHAnsi" w:cstheme="minorHAnsi"/>
          <w:i/>
        </w:rPr>
        <w:t xml:space="preserve"> </w:t>
      </w:r>
      <w:r w:rsidR="00255E5A" w:rsidRPr="000B36D7">
        <w:rPr>
          <w:rFonts w:asciiTheme="minorHAnsi" w:hAnsiTheme="minorHAnsi" w:cstheme="minorHAnsi"/>
          <w:i/>
        </w:rPr>
        <w:t>important</w:t>
      </w:r>
      <w:r w:rsidR="009A16FF" w:rsidRPr="000B36D7">
        <w:rPr>
          <w:rFonts w:asciiTheme="minorHAnsi" w:hAnsiTheme="minorHAnsi" w:cstheme="minorHAnsi"/>
          <w:i/>
        </w:rPr>
        <w:t xml:space="preserve"> </w:t>
      </w:r>
      <w:r w:rsidR="00255E5A" w:rsidRPr="000B36D7">
        <w:rPr>
          <w:rFonts w:asciiTheme="minorHAnsi" w:hAnsiTheme="minorHAnsi" w:cstheme="minorHAnsi"/>
          <w:i/>
        </w:rPr>
        <w:t>biomedical</w:t>
      </w:r>
      <w:r w:rsidR="009A16FF" w:rsidRPr="000B36D7">
        <w:rPr>
          <w:rFonts w:asciiTheme="minorHAnsi" w:hAnsiTheme="minorHAnsi" w:cstheme="minorHAnsi"/>
          <w:i/>
        </w:rPr>
        <w:t xml:space="preserve"> </w:t>
      </w:r>
      <w:r w:rsidR="00255E5A" w:rsidRPr="000B36D7">
        <w:rPr>
          <w:rFonts w:asciiTheme="minorHAnsi" w:hAnsiTheme="minorHAnsi" w:cstheme="minorHAnsi"/>
          <w:i/>
        </w:rPr>
        <w:t>knowledge</w:t>
      </w:r>
      <w:r w:rsidR="009A16FF" w:rsidRPr="000B36D7">
        <w:rPr>
          <w:rFonts w:asciiTheme="minorHAnsi" w:hAnsiTheme="minorHAnsi" w:cstheme="minorHAnsi"/>
          <w:i/>
        </w:rPr>
        <w:t xml:space="preserve"> </w:t>
      </w:r>
      <w:r w:rsidR="00255E5A" w:rsidRPr="000B36D7">
        <w:rPr>
          <w:rFonts w:asciiTheme="minorHAnsi" w:hAnsiTheme="minorHAnsi" w:cstheme="minorHAnsi"/>
          <w:i/>
        </w:rPr>
        <w:t>that</w:t>
      </w:r>
      <w:r w:rsidR="009A16FF" w:rsidRPr="000B36D7">
        <w:rPr>
          <w:rFonts w:asciiTheme="minorHAnsi" w:hAnsiTheme="minorHAnsi" w:cstheme="minorHAnsi"/>
          <w:i/>
        </w:rPr>
        <w:t xml:space="preserve"> </w:t>
      </w:r>
      <w:r w:rsidR="00255E5A" w:rsidRPr="000B36D7">
        <w:rPr>
          <w:rFonts w:asciiTheme="minorHAnsi" w:hAnsiTheme="minorHAnsi" w:cstheme="minorHAnsi"/>
          <w:i/>
        </w:rPr>
        <w:t>cannot</w:t>
      </w:r>
      <w:r w:rsidR="009A16FF" w:rsidRPr="000B36D7">
        <w:rPr>
          <w:rFonts w:asciiTheme="minorHAnsi" w:hAnsiTheme="minorHAnsi" w:cstheme="minorHAnsi"/>
          <w:i/>
        </w:rPr>
        <w:t xml:space="preserve"> </w:t>
      </w:r>
      <w:r w:rsidR="00255E5A" w:rsidRPr="000B36D7">
        <w:rPr>
          <w:rFonts w:asciiTheme="minorHAnsi" w:hAnsiTheme="minorHAnsi" w:cstheme="minorHAnsi"/>
          <w:i/>
        </w:rPr>
        <w:t>be</w:t>
      </w:r>
      <w:r w:rsidR="009A16FF" w:rsidRPr="000B36D7">
        <w:rPr>
          <w:rFonts w:asciiTheme="minorHAnsi" w:hAnsiTheme="minorHAnsi" w:cstheme="minorHAnsi"/>
          <w:i/>
        </w:rPr>
        <w:t xml:space="preserve"> </w:t>
      </w:r>
      <w:r w:rsidR="00255E5A" w:rsidRPr="000B36D7">
        <w:rPr>
          <w:rFonts w:asciiTheme="minorHAnsi" w:hAnsiTheme="minorHAnsi" w:cstheme="minorHAnsi"/>
          <w:i/>
        </w:rPr>
        <w:t>obtained</w:t>
      </w:r>
      <w:r w:rsidR="009A16FF" w:rsidRPr="000B36D7">
        <w:rPr>
          <w:rFonts w:asciiTheme="minorHAnsi" w:hAnsiTheme="minorHAnsi" w:cstheme="minorHAnsi"/>
          <w:i/>
        </w:rPr>
        <w:t xml:space="preserve"> </w:t>
      </w:r>
      <w:r w:rsidR="00255E5A" w:rsidRPr="000B36D7">
        <w:rPr>
          <w:rFonts w:asciiTheme="minorHAnsi" w:hAnsiTheme="minorHAnsi" w:cstheme="minorHAnsi"/>
          <w:i/>
        </w:rPr>
        <w:t>by</w:t>
      </w:r>
      <w:r w:rsidR="009A16FF" w:rsidRPr="000B36D7">
        <w:rPr>
          <w:rFonts w:asciiTheme="minorHAnsi" w:hAnsiTheme="minorHAnsi" w:cstheme="minorHAnsi"/>
          <w:i/>
        </w:rPr>
        <w:t xml:space="preserve"> </w:t>
      </w:r>
      <w:r w:rsidR="00255E5A" w:rsidRPr="000B36D7">
        <w:rPr>
          <w:rFonts w:asciiTheme="minorHAnsi" w:hAnsiTheme="minorHAnsi" w:cstheme="minorHAnsi"/>
          <w:i/>
        </w:rPr>
        <w:t>any</w:t>
      </w:r>
      <w:r w:rsidR="009A16FF" w:rsidRPr="000B36D7">
        <w:rPr>
          <w:rFonts w:asciiTheme="minorHAnsi" w:hAnsiTheme="minorHAnsi" w:cstheme="minorHAnsi"/>
          <w:i/>
        </w:rPr>
        <w:t xml:space="preserve"> </w:t>
      </w:r>
      <w:r w:rsidR="00255E5A" w:rsidRPr="000B36D7">
        <w:rPr>
          <w:rFonts w:asciiTheme="minorHAnsi" w:hAnsiTheme="minorHAnsi" w:cstheme="minorHAnsi"/>
          <w:i/>
        </w:rPr>
        <w:t>other</w:t>
      </w:r>
      <w:r w:rsidR="009A16FF" w:rsidRPr="000B36D7">
        <w:rPr>
          <w:rFonts w:asciiTheme="minorHAnsi" w:hAnsiTheme="minorHAnsi" w:cstheme="minorHAnsi"/>
          <w:i/>
        </w:rPr>
        <w:t xml:space="preserve"> </w:t>
      </w:r>
      <w:r w:rsidR="00255E5A" w:rsidRPr="000B36D7">
        <w:rPr>
          <w:rFonts w:asciiTheme="minorHAnsi" w:hAnsiTheme="minorHAnsi" w:cstheme="minorHAnsi"/>
          <w:i/>
        </w:rPr>
        <w:t>means</w:t>
      </w:r>
    </w:p>
    <w:p w14:paraId="12FEECDB" w14:textId="3B346395" w:rsidR="00281778" w:rsidRPr="000B36D7" w:rsidRDefault="00281778" w:rsidP="00281778">
      <w:pPr>
        <w:pStyle w:val="Default"/>
        <w:rPr>
          <w:rFonts w:asciiTheme="minorHAnsi" w:hAnsiTheme="minorHAnsi" w:cstheme="minorHAnsi"/>
          <w:i/>
          <w:iCs/>
        </w:rPr>
      </w:pPr>
    </w:p>
    <w:p w14:paraId="431B5898" w14:textId="5E10157B" w:rsidR="00255E5A" w:rsidRPr="000B36D7" w:rsidRDefault="00281778" w:rsidP="006522DF">
      <w:pPr>
        <w:pStyle w:val="Default"/>
        <w:ind w:left="2160" w:hanging="2160"/>
        <w:rPr>
          <w:rFonts w:asciiTheme="minorHAnsi" w:hAnsiTheme="minorHAnsi" w:cstheme="minorHAnsi"/>
        </w:rPr>
      </w:pPr>
      <w:r w:rsidRPr="000B36D7">
        <w:rPr>
          <w:rFonts w:asciiTheme="minorHAnsi" w:hAnsiTheme="minorHAnsi" w:cstheme="minorHAnsi"/>
        </w:rPr>
        <w:t>Fetus</w:t>
      </w:r>
    </w:p>
    <w:p w14:paraId="1D195809" w14:textId="03601C8A" w:rsidR="005A5D94" w:rsidRPr="000B36D7" w:rsidRDefault="00281778" w:rsidP="006522DF">
      <w:pPr>
        <w:pStyle w:val="Default"/>
        <w:ind w:left="2160" w:hanging="2160"/>
        <w:rPr>
          <w:rFonts w:asciiTheme="minorHAnsi" w:hAnsiTheme="minorHAnsi" w:cstheme="minorHAnsi"/>
        </w:rPr>
      </w:pPr>
      <w:r w:rsidRPr="000B36D7">
        <w:rPr>
          <w:rFonts w:asciiTheme="minorHAnsi" w:hAnsiTheme="minorHAnsi" w:cstheme="minorHAnsi"/>
        </w:rPr>
        <w:t>____Yes</w:t>
      </w:r>
    </w:p>
    <w:p w14:paraId="6D5CF796" w14:textId="1EE23590" w:rsidR="00281778" w:rsidRPr="000B36D7" w:rsidRDefault="00281778" w:rsidP="006522DF">
      <w:pPr>
        <w:pStyle w:val="Default"/>
        <w:ind w:left="2160" w:hanging="2160"/>
        <w:rPr>
          <w:rFonts w:asciiTheme="minorHAnsi" w:hAnsiTheme="minorHAnsi" w:cstheme="minorHAnsi"/>
          <w:i/>
        </w:rPr>
      </w:pPr>
      <w:r w:rsidRPr="000B36D7">
        <w:rPr>
          <w:rFonts w:asciiTheme="minorHAnsi" w:hAnsiTheme="minorHAnsi" w:cstheme="minorHAnsi"/>
        </w:rPr>
        <w:t>___No</w:t>
      </w:r>
      <w:r w:rsidR="005A5D94" w:rsidRPr="000B36D7">
        <w:rPr>
          <w:rFonts w:asciiTheme="minorHAnsi" w:hAnsiTheme="minorHAnsi" w:cstheme="minorHAnsi"/>
        </w:rPr>
        <w:t>,</w:t>
      </w:r>
      <w:r w:rsidR="009A16FF" w:rsidRPr="000B36D7">
        <w:rPr>
          <w:rFonts w:asciiTheme="minorHAnsi" w:hAnsiTheme="minorHAnsi" w:cstheme="minorHAnsi"/>
        </w:rPr>
        <w:t xml:space="preserve"> </w:t>
      </w:r>
      <w:r w:rsidRPr="000B36D7">
        <w:rPr>
          <w:rFonts w:asciiTheme="minorHAnsi" w:hAnsiTheme="minorHAnsi" w:cstheme="minorHAnsi"/>
          <w:i/>
        </w:rPr>
        <w:t>but</w:t>
      </w:r>
      <w:r w:rsidR="009A16FF" w:rsidRPr="000B36D7">
        <w:rPr>
          <w:rFonts w:asciiTheme="minorHAnsi" w:hAnsiTheme="minorHAnsi" w:cstheme="minorHAnsi"/>
          <w:i/>
        </w:rPr>
        <w:t xml:space="preserve"> </w:t>
      </w:r>
      <w:r w:rsidR="00255E5A" w:rsidRPr="000B36D7">
        <w:rPr>
          <w:rFonts w:asciiTheme="minorHAnsi" w:hAnsiTheme="minorHAnsi" w:cstheme="minorHAnsi"/>
          <w:i/>
        </w:rPr>
        <w:t>purpose</w:t>
      </w:r>
      <w:r w:rsidR="009A16FF" w:rsidRPr="000B36D7">
        <w:rPr>
          <w:rFonts w:asciiTheme="minorHAnsi" w:hAnsiTheme="minorHAnsi" w:cstheme="minorHAnsi"/>
          <w:i/>
        </w:rPr>
        <w:t xml:space="preserve"> </w:t>
      </w:r>
      <w:r w:rsidR="00255E5A" w:rsidRPr="000B36D7">
        <w:rPr>
          <w:rFonts w:asciiTheme="minorHAnsi" w:hAnsiTheme="minorHAnsi" w:cstheme="minorHAnsi"/>
          <w:i/>
        </w:rPr>
        <w:t>of</w:t>
      </w:r>
      <w:r w:rsidR="009A16FF" w:rsidRPr="000B36D7">
        <w:rPr>
          <w:rFonts w:asciiTheme="minorHAnsi" w:hAnsiTheme="minorHAnsi" w:cstheme="minorHAnsi"/>
          <w:i/>
        </w:rPr>
        <w:t xml:space="preserve"> </w:t>
      </w:r>
      <w:r w:rsidR="00255E5A" w:rsidRPr="000B36D7">
        <w:rPr>
          <w:rFonts w:asciiTheme="minorHAnsi" w:hAnsiTheme="minorHAnsi" w:cstheme="minorHAnsi"/>
          <w:i/>
        </w:rPr>
        <w:t>the</w:t>
      </w:r>
      <w:r w:rsidR="009A16FF" w:rsidRPr="000B36D7">
        <w:rPr>
          <w:rFonts w:asciiTheme="minorHAnsi" w:hAnsiTheme="minorHAnsi" w:cstheme="minorHAnsi"/>
          <w:i/>
        </w:rPr>
        <w:t xml:space="preserve"> </w:t>
      </w:r>
      <w:r w:rsidR="00255E5A" w:rsidRPr="000B36D7">
        <w:rPr>
          <w:rFonts w:asciiTheme="minorHAnsi" w:hAnsiTheme="minorHAnsi" w:cstheme="minorHAnsi"/>
          <w:i/>
        </w:rPr>
        <w:t>research</w:t>
      </w:r>
      <w:r w:rsidR="009A16FF" w:rsidRPr="000B36D7">
        <w:rPr>
          <w:rFonts w:asciiTheme="minorHAnsi" w:hAnsiTheme="minorHAnsi" w:cstheme="minorHAnsi"/>
          <w:i/>
        </w:rPr>
        <w:t xml:space="preserve"> </w:t>
      </w:r>
      <w:r w:rsidR="00255E5A" w:rsidRPr="000B36D7">
        <w:rPr>
          <w:rFonts w:asciiTheme="minorHAnsi" w:hAnsiTheme="minorHAnsi" w:cstheme="minorHAnsi"/>
          <w:i/>
        </w:rPr>
        <w:t>is</w:t>
      </w:r>
      <w:r w:rsidR="009A16FF" w:rsidRPr="000B36D7">
        <w:rPr>
          <w:rFonts w:asciiTheme="minorHAnsi" w:hAnsiTheme="minorHAnsi" w:cstheme="minorHAnsi"/>
          <w:i/>
        </w:rPr>
        <w:t xml:space="preserve"> </w:t>
      </w:r>
      <w:r w:rsidR="00255E5A" w:rsidRPr="000B36D7">
        <w:rPr>
          <w:rFonts w:asciiTheme="minorHAnsi" w:hAnsiTheme="minorHAnsi" w:cstheme="minorHAnsi"/>
          <w:i/>
        </w:rPr>
        <w:t>the</w:t>
      </w:r>
      <w:r w:rsidR="009A16FF" w:rsidRPr="000B36D7">
        <w:rPr>
          <w:rFonts w:asciiTheme="minorHAnsi" w:hAnsiTheme="minorHAnsi" w:cstheme="minorHAnsi"/>
          <w:i/>
        </w:rPr>
        <w:t xml:space="preserve"> </w:t>
      </w:r>
      <w:r w:rsidR="00255E5A" w:rsidRPr="000B36D7">
        <w:rPr>
          <w:rFonts w:asciiTheme="minorHAnsi" w:hAnsiTheme="minorHAnsi" w:cstheme="minorHAnsi"/>
          <w:i/>
        </w:rPr>
        <w:t>development</w:t>
      </w:r>
      <w:r w:rsidR="009A16FF" w:rsidRPr="000B36D7">
        <w:rPr>
          <w:rFonts w:asciiTheme="minorHAnsi" w:hAnsiTheme="minorHAnsi" w:cstheme="minorHAnsi"/>
          <w:i/>
        </w:rPr>
        <w:t xml:space="preserve"> </w:t>
      </w:r>
      <w:r w:rsidR="00255E5A" w:rsidRPr="000B36D7">
        <w:rPr>
          <w:rFonts w:asciiTheme="minorHAnsi" w:hAnsiTheme="minorHAnsi" w:cstheme="minorHAnsi"/>
          <w:i/>
        </w:rPr>
        <w:t>of</w:t>
      </w:r>
      <w:r w:rsidR="009A16FF" w:rsidRPr="000B36D7">
        <w:rPr>
          <w:rFonts w:asciiTheme="minorHAnsi" w:hAnsiTheme="minorHAnsi" w:cstheme="minorHAnsi"/>
          <w:i/>
        </w:rPr>
        <w:t xml:space="preserve"> </w:t>
      </w:r>
      <w:r w:rsidR="00255E5A" w:rsidRPr="000B36D7">
        <w:rPr>
          <w:rFonts w:asciiTheme="minorHAnsi" w:hAnsiTheme="minorHAnsi" w:cstheme="minorHAnsi"/>
          <w:i/>
        </w:rPr>
        <w:t>important</w:t>
      </w:r>
      <w:r w:rsidR="009A16FF" w:rsidRPr="000B36D7">
        <w:rPr>
          <w:rFonts w:asciiTheme="minorHAnsi" w:hAnsiTheme="minorHAnsi" w:cstheme="minorHAnsi"/>
          <w:i/>
        </w:rPr>
        <w:t xml:space="preserve"> </w:t>
      </w:r>
      <w:r w:rsidR="00255E5A" w:rsidRPr="000B36D7">
        <w:rPr>
          <w:rFonts w:asciiTheme="minorHAnsi" w:hAnsiTheme="minorHAnsi" w:cstheme="minorHAnsi"/>
          <w:i/>
        </w:rPr>
        <w:t>biomedical</w:t>
      </w:r>
      <w:r w:rsidR="009A16FF" w:rsidRPr="000B36D7">
        <w:rPr>
          <w:rFonts w:asciiTheme="minorHAnsi" w:hAnsiTheme="minorHAnsi" w:cstheme="minorHAnsi"/>
          <w:i/>
        </w:rPr>
        <w:t xml:space="preserve"> </w:t>
      </w:r>
      <w:r w:rsidR="00255E5A" w:rsidRPr="000B36D7">
        <w:rPr>
          <w:rFonts w:asciiTheme="minorHAnsi" w:hAnsiTheme="minorHAnsi" w:cstheme="minorHAnsi"/>
          <w:i/>
        </w:rPr>
        <w:t>knowledge</w:t>
      </w:r>
      <w:r w:rsidR="009A16FF" w:rsidRPr="000B36D7">
        <w:rPr>
          <w:rFonts w:asciiTheme="minorHAnsi" w:hAnsiTheme="minorHAnsi" w:cstheme="minorHAnsi"/>
          <w:i/>
        </w:rPr>
        <w:t xml:space="preserve"> </w:t>
      </w:r>
      <w:r w:rsidR="00255E5A" w:rsidRPr="000B36D7">
        <w:rPr>
          <w:rFonts w:asciiTheme="minorHAnsi" w:hAnsiTheme="minorHAnsi" w:cstheme="minorHAnsi"/>
          <w:i/>
        </w:rPr>
        <w:t>that</w:t>
      </w:r>
      <w:r w:rsidR="009A16FF" w:rsidRPr="000B36D7">
        <w:rPr>
          <w:rFonts w:asciiTheme="minorHAnsi" w:hAnsiTheme="minorHAnsi" w:cstheme="minorHAnsi"/>
          <w:i/>
        </w:rPr>
        <w:t xml:space="preserve"> </w:t>
      </w:r>
      <w:r w:rsidR="00255E5A" w:rsidRPr="000B36D7">
        <w:rPr>
          <w:rFonts w:asciiTheme="minorHAnsi" w:hAnsiTheme="minorHAnsi" w:cstheme="minorHAnsi"/>
          <w:i/>
        </w:rPr>
        <w:t>cannot</w:t>
      </w:r>
      <w:r w:rsidR="009A16FF" w:rsidRPr="000B36D7">
        <w:rPr>
          <w:rFonts w:asciiTheme="minorHAnsi" w:hAnsiTheme="minorHAnsi" w:cstheme="minorHAnsi"/>
          <w:i/>
        </w:rPr>
        <w:t xml:space="preserve"> </w:t>
      </w:r>
      <w:r w:rsidR="00255E5A" w:rsidRPr="000B36D7">
        <w:rPr>
          <w:rFonts w:asciiTheme="minorHAnsi" w:hAnsiTheme="minorHAnsi" w:cstheme="minorHAnsi"/>
          <w:i/>
        </w:rPr>
        <w:t>be</w:t>
      </w:r>
      <w:r w:rsidR="009A16FF" w:rsidRPr="000B36D7">
        <w:rPr>
          <w:rFonts w:asciiTheme="minorHAnsi" w:hAnsiTheme="minorHAnsi" w:cstheme="minorHAnsi"/>
          <w:i/>
        </w:rPr>
        <w:t xml:space="preserve"> </w:t>
      </w:r>
      <w:r w:rsidR="00255E5A" w:rsidRPr="000B36D7">
        <w:rPr>
          <w:rFonts w:asciiTheme="minorHAnsi" w:hAnsiTheme="minorHAnsi" w:cstheme="minorHAnsi"/>
          <w:i/>
        </w:rPr>
        <w:t>obtained</w:t>
      </w:r>
      <w:r w:rsidR="009A16FF" w:rsidRPr="000B36D7">
        <w:rPr>
          <w:rFonts w:asciiTheme="minorHAnsi" w:hAnsiTheme="minorHAnsi" w:cstheme="minorHAnsi"/>
          <w:i/>
        </w:rPr>
        <w:t xml:space="preserve"> </w:t>
      </w:r>
      <w:r w:rsidR="00255E5A" w:rsidRPr="000B36D7">
        <w:rPr>
          <w:rFonts w:asciiTheme="minorHAnsi" w:hAnsiTheme="minorHAnsi" w:cstheme="minorHAnsi"/>
          <w:i/>
        </w:rPr>
        <w:t>by</w:t>
      </w:r>
      <w:r w:rsidR="009A16FF" w:rsidRPr="000B36D7">
        <w:rPr>
          <w:rFonts w:asciiTheme="minorHAnsi" w:hAnsiTheme="minorHAnsi" w:cstheme="minorHAnsi"/>
          <w:i/>
        </w:rPr>
        <w:t xml:space="preserve"> </w:t>
      </w:r>
      <w:r w:rsidR="00255E5A" w:rsidRPr="000B36D7">
        <w:rPr>
          <w:rFonts w:asciiTheme="minorHAnsi" w:hAnsiTheme="minorHAnsi" w:cstheme="minorHAnsi"/>
          <w:i/>
        </w:rPr>
        <w:t>any</w:t>
      </w:r>
      <w:r w:rsidR="009A16FF" w:rsidRPr="000B36D7">
        <w:rPr>
          <w:rFonts w:asciiTheme="minorHAnsi" w:hAnsiTheme="minorHAnsi" w:cstheme="minorHAnsi"/>
          <w:i/>
        </w:rPr>
        <w:t xml:space="preserve"> </w:t>
      </w:r>
      <w:r w:rsidR="00255E5A" w:rsidRPr="000B36D7">
        <w:rPr>
          <w:rFonts w:asciiTheme="minorHAnsi" w:hAnsiTheme="minorHAnsi" w:cstheme="minorHAnsi"/>
          <w:i/>
        </w:rPr>
        <w:t>other</w:t>
      </w:r>
      <w:r w:rsidR="009A16FF" w:rsidRPr="000B36D7">
        <w:rPr>
          <w:rFonts w:asciiTheme="minorHAnsi" w:hAnsiTheme="minorHAnsi" w:cstheme="minorHAnsi"/>
          <w:i/>
        </w:rPr>
        <w:t xml:space="preserve"> </w:t>
      </w:r>
      <w:r w:rsidR="00255E5A" w:rsidRPr="000B36D7">
        <w:rPr>
          <w:rFonts w:asciiTheme="minorHAnsi" w:hAnsiTheme="minorHAnsi" w:cstheme="minorHAnsi"/>
          <w:i/>
        </w:rPr>
        <w:t>means</w:t>
      </w:r>
    </w:p>
    <w:p w14:paraId="0C2E6B2D" w14:textId="77777777" w:rsidR="007A3DAE" w:rsidRPr="000B36D7" w:rsidRDefault="007A3DAE" w:rsidP="00281778">
      <w:pPr>
        <w:pStyle w:val="Default"/>
        <w:rPr>
          <w:rFonts w:asciiTheme="minorHAnsi" w:hAnsiTheme="minorHAnsi" w:cstheme="minorHAnsi"/>
          <w:iCs/>
        </w:rPr>
      </w:pPr>
    </w:p>
    <w:p w14:paraId="276112CB" w14:textId="60E87C70" w:rsidR="007A3DAE" w:rsidRPr="000B36D7" w:rsidRDefault="007A3DAE" w:rsidP="007A3DAE">
      <w:pPr>
        <w:pStyle w:val="Default"/>
        <w:rPr>
          <w:rFonts w:asciiTheme="minorHAnsi" w:hAnsiTheme="minorHAnsi" w:cstheme="minorHAnsi"/>
          <w:b/>
          <w:u w:val="single"/>
        </w:rPr>
      </w:pPr>
      <w:r w:rsidRPr="000B36D7">
        <w:rPr>
          <w:rFonts w:asciiTheme="minorHAnsi" w:hAnsiTheme="minorHAnsi" w:cstheme="minorHAnsi"/>
          <w:b/>
          <w:u w:val="single"/>
        </w:rPr>
        <w:t xml:space="preserve">Protocol Specific Justification for Risk Assessment for both Pregnant Women and Fetuses: </w:t>
      </w:r>
    </w:p>
    <w:p w14:paraId="522D9F7A" w14:textId="77777777" w:rsidR="005A5D94" w:rsidRPr="000B36D7" w:rsidRDefault="005A5D94" w:rsidP="00281778">
      <w:pPr>
        <w:pStyle w:val="Default"/>
        <w:rPr>
          <w:rFonts w:asciiTheme="minorHAnsi" w:hAnsiTheme="minorHAnsi" w:cstheme="minorHAnsi"/>
          <w:iCs/>
        </w:rPr>
      </w:pPr>
    </w:p>
    <w:p w14:paraId="6CEFF2CA" w14:textId="77777777" w:rsidR="00F66832" w:rsidRPr="000B36D7" w:rsidRDefault="00F66832" w:rsidP="00281778">
      <w:pPr>
        <w:pStyle w:val="Default"/>
        <w:rPr>
          <w:rFonts w:asciiTheme="minorHAnsi" w:hAnsiTheme="minorHAnsi" w:cstheme="minorHAnsi"/>
        </w:rPr>
      </w:pPr>
    </w:p>
    <w:p w14:paraId="04DAF9B9" w14:textId="7D96B9F2" w:rsidR="00F66832" w:rsidRPr="000B36D7" w:rsidRDefault="009A16FF" w:rsidP="00F66832">
      <w:pPr>
        <w:rPr>
          <w:rFonts w:cstheme="minorHAnsi"/>
          <w:szCs w:val="24"/>
        </w:rPr>
      </w:pPr>
      <w:r w:rsidRPr="000B36D7">
        <w:rPr>
          <w:rFonts w:cstheme="minorHAnsi"/>
          <w:szCs w:val="24"/>
        </w:rPr>
        <w:t>Please confirm that all of the following conditions are met</w:t>
      </w:r>
      <w:r w:rsidR="00F66832" w:rsidRPr="000B36D7">
        <w:rPr>
          <w:rFonts w:cstheme="minorHAnsi"/>
          <w:szCs w:val="24"/>
        </w:rPr>
        <w:t>:</w:t>
      </w:r>
    </w:p>
    <w:p w14:paraId="6D3C761A" w14:textId="0AD5618C" w:rsidR="00F66832" w:rsidRPr="000B36D7" w:rsidRDefault="00F66832" w:rsidP="00F66832">
      <w:pPr>
        <w:rPr>
          <w:rFonts w:cstheme="minorHAnsi"/>
          <w:szCs w:val="24"/>
        </w:rPr>
      </w:pPr>
      <w:r w:rsidRPr="000B36D7">
        <w:rPr>
          <w:rFonts w:cstheme="minorHAnsi"/>
          <w:szCs w:val="24"/>
        </w:rPr>
        <w:t>§46.204</w:t>
      </w:r>
      <w:r w:rsidR="009A16FF" w:rsidRPr="000B36D7">
        <w:rPr>
          <w:rFonts w:cstheme="minorHAnsi"/>
          <w:szCs w:val="24"/>
        </w:rPr>
        <w:t xml:space="preserve"> </w:t>
      </w:r>
    </w:p>
    <w:p w14:paraId="438BB39D" w14:textId="613FDA31" w:rsidR="00F66832" w:rsidRPr="000B36D7" w:rsidRDefault="00F66832" w:rsidP="00F66832">
      <w:pPr>
        <w:rPr>
          <w:rFonts w:cstheme="minorHAnsi"/>
          <w:szCs w:val="24"/>
        </w:rPr>
      </w:pPr>
      <w:r w:rsidRPr="000B36D7">
        <w:rPr>
          <w:rFonts w:cstheme="minorHAnsi"/>
          <w:szCs w:val="24"/>
        </w:rPr>
        <w:t>(a)</w:t>
      </w:r>
      <w:r w:rsidR="009A16FF" w:rsidRPr="000B36D7">
        <w:rPr>
          <w:rFonts w:cstheme="minorHAnsi"/>
          <w:szCs w:val="24"/>
        </w:rPr>
        <w:t xml:space="preserve"> </w:t>
      </w:r>
      <w:r w:rsidRPr="000B36D7">
        <w:rPr>
          <w:rFonts w:cstheme="minorHAnsi"/>
          <w:szCs w:val="24"/>
        </w:rPr>
        <w:t>Where</w:t>
      </w:r>
      <w:r w:rsidR="009A16FF" w:rsidRPr="000B36D7">
        <w:rPr>
          <w:rFonts w:cstheme="minorHAnsi"/>
          <w:szCs w:val="24"/>
        </w:rPr>
        <w:t xml:space="preserve"> </w:t>
      </w:r>
      <w:r w:rsidRPr="000B36D7">
        <w:rPr>
          <w:rFonts w:cstheme="minorHAnsi"/>
          <w:szCs w:val="24"/>
        </w:rPr>
        <w:t>scientifically</w:t>
      </w:r>
      <w:r w:rsidR="009A16FF" w:rsidRPr="000B36D7">
        <w:rPr>
          <w:rFonts w:cstheme="minorHAnsi"/>
          <w:szCs w:val="24"/>
        </w:rPr>
        <w:t xml:space="preserve"> </w:t>
      </w:r>
      <w:r w:rsidRPr="000B36D7">
        <w:rPr>
          <w:rFonts w:cstheme="minorHAnsi"/>
          <w:szCs w:val="24"/>
        </w:rPr>
        <w:t>appropriate,</w:t>
      </w:r>
      <w:r w:rsidR="009A16FF" w:rsidRPr="000B36D7">
        <w:rPr>
          <w:rFonts w:cstheme="minorHAnsi"/>
          <w:szCs w:val="24"/>
        </w:rPr>
        <w:t xml:space="preserve"> </w:t>
      </w:r>
      <w:r w:rsidRPr="000B36D7">
        <w:rPr>
          <w:rFonts w:cstheme="minorHAnsi"/>
          <w:szCs w:val="24"/>
        </w:rPr>
        <w:t>preclinical</w:t>
      </w:r>
      <w:r w:rsidR="009A16FF" w:rsidRPr="000B36D7">
        <w:rPr>
          <w:rFonts w:cstheme="minorHAnsi"/>
          <w:szCs w:val="24"/>
        </w:rPr>
        <w:t xml:space="preserve"> </w:t>
      </w:r>
      <w:r w:rsidRPr="000B36D7">
        <w:rPr>
          <w:rFonts w:cstheme="minorHAnsi"/>
          <w:szCs w:val="24"/>
        </w:rPr>
        <w:t>studies,</w:t>
      </w:r>
      <w:r w:rsidR="009A16FF" w:rsidRPr="000B36D7">
        <w:rPr>
          <w:rFonts w:cstheme="minorHAnsi"/>
          <w:szCs w:val="24"/>
        </w:rPr>
        <w:t xml:space="preserve"> </w:t>
      </w:r>
      <w:r w:rsidRPr="000B36D7">
        <w:rPr>
          <w:rFonts w:cstheme="minorHAnsi"/>
          <w:szCs w:val="24"/>
        </w:rPr>
        <w:t>including</w:t>
      </w:r>
      <w:r w:rsidR="009A16FF" w:rsidRPr="000B36D7">
        <w:rPr>
          <w:rFonts w:cstheme="minorHAnsi"/>
          <w:szCs w:val="24"/>
        </w:rPr>
        <w:t xml:space="preserve"> </w:t>
      </w:r>
      <w:r w:rsidRPr="000B36D7">
        <w:rPr>
          <w:rFonts w:cstheme="minorHAnsi"/>
          <w:szCs w:val="24"/>
        </w:rPr>
        <w:t>studies</w:t>
      </w:r>
      <w:r w:rsidR="009A16FF" w:rsidRPr="000B36D7">
        <w:rPr>
          <w:rFonts w:cstheme="minorHAnsi"/>
          <w:szCs w:val="24"/>
        </w:rPr>
        <w:t xml:space="preserve"> </w:t>
      </w:r>
      <w:r w:rsidRPr="000B36D7">
        <w:rPr>
          <w:rFonts w:cstheme="minorHAnsi"/>
          <w:szCs w:val="24"/>
        </w:rPr>
        <w:t>on</w:t>
      </w:r>
      <w:r w:rsidR="009A16FF" w:rsidRPr="000B36D7">
        <w:rPr>
          <w:rFonts w:cstheme="minorHAnsi"/>
          <w:szCs w:val="24"/>
        </w:rPr>
        <w:t xml:space="preserve"> </w:t>
      </w:r>
      <w:r w:rsidRPr="000B36D7">
        <w:rPr>
          <w:rFonts w:cstheme="minorHAnsi"/>
          <w:szCs w:val="24"/>
        </w:rPr>
        <w:t>pregnant</w:t>
      </w:r>
      <w:r w:rsidR="009A16FF" w:rsidRPr="000B36D7">
        <w:rPr>
          <w:rFonts w:cstheme="minorHAnsi"/>
          <w:szCs w:val="24"/>
        </w:rPr>
        <w:t xml:space="preserve"> </w:t>
      </w:r>
      <w:r w:rsidRPr="000B36D7">
        <w:rPr>
          <w:rFonts w:cstheme="minorHAnsi"/>
          <w:szCs w:val="24"/>
        </w:rPr>
        <w:t>animals,</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clinical</w:t>
      </w:r>
      <w:r w:rsidR="009A16FF" w:rsidRPr="000B36D7">
        <w:rPr>
          <w:rFonts w:cstheme="minorHAnsi"/>
          <w:szCs w:val="24"/>
        </w:rPr>
        <w:t xml:space="preserve"> </w:t>
      </w:r>
      <w:r w:rsidRPr="000B36D7">
        <w:rPr>
          <w:rFonts w:cstheme="minorHAnsi"/>
          <w:szCs w:val="24"/>
        </w:rPr>
        <w:t>studies,</w:t>
      </w:r>
      <w:r w:rsidR="009A16FF" w:rsidRPr="000B36D7">
        <w:rPr>
          <w:rFonts w:cstheme="minorHAnsi"/>
          <w:szCs w:val="24"/>
        </w:rPr>
        <w:t xml:space="preserve"> </w:t>
      </w:r>
      <w:r w:rsidRPr="000B36D7">
        <w:rPr>
          <w:rFonts w:cstheme="minorHAnsi"/>
          <w:szCs w:val="24"/>
        </w:rPr>
        <w:t>including</w:t>
      </w:r>
      <w:r w:rsidR="009A16FF" w:rsidRPr="000B36D7">
        <w:rPr>
          <w:rFonts w:cstheme="minorHAnsi"/>
          <w:szCs w:val="24"/>
        </w:rPr>
        <w:t xml:space="preserve"> </w:t>
      </w:r>
      <w:r w:rsidRPr="000B36D7">
        <w:rPr>
          <w:rFonts w:cstheme="minorHAnsi"/>
          <w:szCs w:val="24"/>
        </w:rPr>
        <w:t>studies</w:t>
      </w:r>
      <w:r w:rsidR="009A16FF" w:rsidRPr="000B36D7">
        <w:rPr>
          <w:rFonts w:cstheme="minorHAnsi"/>
          <w:szCs w:val="24"/>
        </w:rPr>
        <w:t xml:space="preserve"> </w:t>
      </w:r>
      <w:r w:rsidRPr="000B36D7">
        <w:rPr>
          <w:rFonts w:cstheme="minorHAnsi"/>
          <w:szCs w:val="24"/>
        </w:rPr>
        <w:t>on</w:t>
      </w:r>
      <w:r w:rsidR="009A16FF" w:rsidRPr="000B36D7">
        <w:rPr>
          <w:rFonts w:cstheme="minorHAnsi"/>
          <w:szCs w:val="24"/>
        </w:rPr>
        <w:t xml:space="preserve"> </w:t>
      </w:r>
      <w:r w:rsidRPr="000B36D7">
        <w:rPr>
          <w:rFonts w:cstheme="minorHAnsi"/>
          <w:szCs w:val="24"/>
        </w:rPr>
        <w:t>nonpregnant</w:t>
      </w:r>
      <w:r w:rsidR="009A16FF" w:rsidRPr="000B36D7">
        <w:rPr>
          <w:rFonts w:cstheme="minorHAnsi"/>
          <w:szCs w:val="24"/>
        </w:rPr>
        <w:t xml:space="preserve"> </w:t>
      </w:r>
      <w:r w:rsidRPr="000B36D7">
        <w:rPr>
          <w:rFonts w:cstheme="minorHAnsi"/>
          <w:szCs w:val="24"/>
        </w:rPr>
        <w:t>women,</w:t>
      </w:r>
      <w:r w:rsidR="009A16FF" w:rsidRPr="000B36D7">
        <w:rPr>
          <w:rFonts w:cstheme="minorHAnsi"/>
          <w:szCs w:val="24"/>
        </w:rPr>
        <w:t xml:space="preserve"> </w:t>
      </w:r>
      <w:r w:rsidRPr="000B36D7">
        <w:rPr>
          <w:rFonts w:cstheme="minorHAnsi"/>
          <w:szCs w:val="24"/>
        </w:rPr>
        <w:t>have</w:t>
      </w:r>
      <w:r w:rsidR="009A16FF" w:rsidRPr="000B36D7">
        <w:rPr>
          <w:rFonts w:cstheme="minorHAnsi"/>
          <w:szCs w:val="24"/>
        </w:rPr>
        <w:t xml:space="preserve"> </w:t>
      </w:r>
      <w:r w:rsidRPr="000B36D7">
        <w:rPr>
          <w:rFonts w:cstheme="minorHAnsi"/>
          <w:szCs w:val="24"/>
        </w:rPr>
        <w:t>been</w:t>
      </w:r>
      <w:r w:rsidR="009A16FF" w:rsidRPr="000B36D7">
        <w:rPr>
          <w:rFonts w:cstheme="minorHAnsi"/>
          <w:szCs w:val="24"/>
        </w:rPr>
        <w:t xml:space="preserve"> </w:t>
      </w:r>
      <w:r w:rsidRPr="000B36D7">
        <w:rPr>
          <w:rFonts w:cstheme="minorHAnsi"/>
          <w:szCs w:val="24"/>
        </w:rPr>
        <w:t>conducted</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provide</w:t>
      </w:r>
      <w:r w:rsidR="009A16FF" w:rsidRPr="000B36D7">
        <w:rPr>
          <w:rFonts w:cstheme="minorHAnsi"/>
          <w:szCs w:val="24"/>
        </w:rPr>
        <w:t xml:space="preserve"> </w:t>
      </w:r>
      <w:r w:rsidRPr="000B36D7">
        <w:rPr>
          <w:rFonts w:cstheme="minorHAnsi"/>
          <w:szCs w:val="24"/>
        </w:rPr>
        <w:t>data</w:t>
      </w:r>
      <w:r w:rsidR="009A16FF" w:rsidRPr="000B36D7">
        <w:rPr>
          <w:rFonts w:cstheme="minorHAnsi"/>
          <w:szCs w:val="24"/>
        </w:rPr>
        <w:t xml:space="preserve"> </w:t>
      </w:r>
      <w:r w:rsidRPr="000B36D7">
        <w:rPr>
          <w:rFonts w:cstheme="minorHAnsi"/>
          <w:szCs w:val="24"/>
        </w:rPr>
        <w:t>for</w:t>
      </w:r>
      <w:r w:rsidR="009A16FF" w:rsidRPr="000B36D7">
        <w:rPr>
          <w:rFonts w:cstheme="minorHAnsi"/>
          <w:szCs w:val="24"/>
        </w:rPr>
        <w:t xml:space="preserve"> </w:t>
      </w:r>
      <w:r w:rsidRPr="000B36D7">
        <w:rPr>
          <w:rFonts w:cstheme="minorHAnsi"/>
          <w:szCs w:val="24"/>
        </w:rPr>
        <w:t>assessing</w:t>
      </w:r>
      <w:r w:rsidR="009A16FF" w:rsidRPr="000B36D7">
        <w:rPr>
          <w:rFonts w:cstheme="minorHAnsi"/>
          <w:szCs w:val="24"/>
        </w:rPr>
        <w:t xml:space="preserve"> </w:t>
      </w:r>
      <w:r w:rsidRPr="000B36D7">
        <w:rPr>
          <w:rFonts w:cstheme="minorHAnsi"/>
          <w:szCs w:val="24"/>
        </w:rPr>
        <w:t>potential</w:t>
      </w:r>
      <w:r w:rsidR="009A16FF" w:rsidRPr="000B36D7">
        <w:rPr>
          <w:rFonts w:cstheme="minorHAnsi"/>
          <w:szCs w:val="24"/>
        </w:rPr>
        <w:t xml:space="preserve"> </w:t>
      </w:r>
      <w:r w:rsidRPr="000B36D7">
        <w:rPr>
          <w:rFonts w:cstheme="minorHAnsi"/>
          <w:szCs w:val="24"/>
        </w:rPr>
        <w:t>risks</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pregnant</w:t>
      </w:r>
      <w:r w:rsidR="009A16FF" w:rsidRPr="000B36D7">
        <w:rPr>
          <w:rFonts w:cstheme="minorHAnsi"/>
          <w:szCs w:val="24"/>
        </w:rPr>
        <w:t xml:space="preserve"> </w:t>
      </w:r>
      <w:r w:rsidRPr="000B36D7">
        <w:rPr>
          <w:rFonts w:cstheme="minorHAnsi"/>
          <w:szCs w:val="24"/>
        </w:rPr>
        <w:t>women</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fetuses;</w:t>
      </w:r>
      <w:r w:rsidR="009A16FF" w:rsidRPr="000B36D7">
        <w:rPr>
          <w:rFonts w:cstheme="minorHAnsi"/>
          <w:szCs w:val="24"/>
        </w:rPr>
        <w:t xml:space="preserve"> </w:t>
      </w:r>
    </w:p>
    <w:p w14:paraId="617664BA" w14:textId="4A53E799" w:rsidR="00F66832" w:rsidRPr="000B36D7" w:rsidRDefault="00F66832" w:rsidP="00F66832">
      <w:pPr>
        <w:rPr>
          <w:rFonts w:cstheme="minorHAnsi"/>
          <w:szCs w:val="24"/>
        </w:rPr>
      </w:pPr>
      <w:r w:rsidRPr="000B36D7">
        <w:rPr>
          <w:rFonts w:cstheme="minorHAnsi"/>
          <w:szCs w:val="24"/>
        </w:rPr>
        <w:lastRenderedPageBreak/>
        <w:t>(b)</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risk</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fetus</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caused</w:t>
      </w:r>
      <w:r w:rsidR="009A16FF" w:rsidRPr="000B36D7">
        <w:rPr>
          <w:rFonts w:cstheme="minorHAnsi"/>
          <w:szCs w:val="24"/>
        </w:rPr>
        <w:t xml:space="preserve"> </w:t>
      </w:r>
      <w:r w:rsidRPr="000B36D7">
        <w:rPr>
          <w:rFonts w:cstheme="minorHAnsi"/>
          <w:szCs w:val="24"/>
        </w:rPr>
        <w:t>solely</w:t>
      </w:r>
      <w:r w:rsidR="009A16FF" w:rsidRPr="000B36D7">
        <w:rPr>
          <w:rFonts w:cstheme="minorHAnsi"/>
          <w:szCs w:val="24"/>
        </w:rPr>
        <w:t xml:space="preserve"> </w:t>
      </w:r>
      <w:r w:rsidRPr="000B36D7">
        <w:rPr>
          <w:rFonts w:cstheme="minorHAnsi"/>
          <w:szCs w:val="24"/>
        </w:rPr>
        <w:t>by</w:t>
      </w:r>
      <w:r w:rsidR="009A16FF" w:rsidRPr="000B36D7">
        <w:rPr>
          <w:rFonts w:cstheme="minorHAnsi"/>
          <w:szCs w:val="24"/>
        </w:rPr>
        <w:t xml:space="preserve"> </w:t>
      </w:r>
      <w:r w:rsidRPr="000B36D7">
        <w:rPr>
          <w:rFonts w:cstheme="minorHAnsi"/>
          <w:szCs w:val="24"/>
        </w:rPr>
        <w:t>interventions</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procedures</w:t>
      </w:r>
      <w:r w:rsidR="009A16FF" w:rsidRPr="000B36D7">
        <w:rPr>
          <w:rFonts w:cstheme="minorHAnsi"/>
          <w:szCs w:val="24"/>
        </w:rPr>
        <w:t xml:space="preserve"> </w:t>
      </w:r>
      <w:r w:rsidRPr="000B36D7">
        <w:rPr>
          <w:rFonts w:cstheme="minorHAnsi"/>
          <w:szCs w:val="24"/>
        </w:rPr>
        <w:t>that</w:t>
      </w:r>
      <w:r w:rsidR="009A16FF" w:rsidRPr="000B36D7">
        <w:rPr>
          <w:rFonts w:cstheme="minorHAnsi"/>
          <w:szCs w:val="24"/>
        </w:rPr>
        <w:t xml:space="preserve"> </w:t>
      </w:r>
      <w:r w:rsidRPr="000B36D7">
        <w:rPr>
          <w:rFonts w:cstheme="minorHAnsi"/>
          <w:szCs w:val="24"/>
        </w:rPr>
        <w:t>hold</w:t>
      </w:r>
      <w:r w:rsidR="009A16FF" w:rsidRPr="000B36D7">
        <w:rPr>
          <w:rFonts w:cstheme="minorHAnsi"/>
          <w:szCs w:val="24"/>
        </w:rPr>
        <w:t xml:space="preserve"> </w:t>
      </w:r>
      <w:r w:rsidRPr="000B36D7">
        <w:rPr>
          <w:rFonts w:cstheme="minorHAnsi"/>
          <w:szCs w:val="24"/>
        </w:rPr>
        <w:t>out</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prospect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direct</w:t>
      </w:r>
      <w:r w:rsidR="009A16FF" w:rsidRPr="000B36D7">
        <w:rPr>
          <w:rFonts w:cstheme="minorHAnsi"/>
          <w:szCs w:val="24"/>
        </w:rPr>
        <w:t xml:space="preserve"> </w:t>
      </w:r>
      <w:r w:rsidRPr="000B36D7">
        <w:rPr>
          <w:rFonts w:cstheme="minorHAnsi"/>
          <w:szCs w:val="24"/>
        </w:rPr>
        <w:t>benefit</w:t>
      </w:r>
      <w:r w:rsidR="009A16FF" w:rsidRPr="000B36D7">
        <w:rPr>
          <w:rFonts w:cstheme="minorHAnsi"/>
          <w:szCs w:val="24"/>
        </w:rPr>
        <w:t xml:space="preserve"> </w:t>
      </w:r>
      <w:r w:rsidRPr="000B36D7">
        <w:rPr>
          <w:rFonts w:cstheme="minorHAnsi"/>
          <w:szCs w:val="24"/>
        </w:rPr>
        <w:t>for</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woman</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fetus;</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if</w:t>
      </w:r>
      <w:r w:rsidR="009A16FF" w:rsidRPr="000B36D7">
        <w:rPr>
          <w:rFonts w:cstheme="minorHAnsi"/>
          <w:szCs w:val="24"/>
        </w:rPr>
        <w:t xml:space="preserve"> </w:t>
      </w:r>
      <w:r w:rsidRPr="000B36D7">
        <w:rPr>
          <w:rFonts w:cstheme="minorHAnsi"/>
          <w:szCs w:val="24"/>
        </w:rPr>
        <w:t>there</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no</w:t>
      </w:r>
      <w:r w:rsidR="009A16FF" w:rsidRPr="000B36D7">
        <w:rPr>
          <w:rFonts w:cstheme="minorHAnsi"/>
          <w:szCs w:val="24"/>
        </w:rPr>
        <w:t xml:space="preserve"> </w:t>
      </w:r>
      <w:r w:rsidRPr="000B36D7">
        <w:rPr>
          <w:rFonts w:cstheme="minorHAnsi"/>
          <w:szCs w:val="24"/>
        </w:rPr>
        <w:t>such</w:t>
      </w:r>
      <w:r w:rsidR="009A16FF" w:rsidRPr="000B36D7">
        <w:rPr>
          <w:rFonts w:cstheme="minorHAnsi"/>
          <w:szCs w:val="24"/>
        </w:rPr>
        <w:t xml:space="preserve"> </w:t>
      </w:r>
      <w:r w:rsidRPr="000B36D7">
        <w:rPr>
          <w:rFonts w:cstheme="minorHAnsi"/>
          <w:szCs w:val="24"/>
        </w:rPr>
        <w:t>prospect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benefit,</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risk</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fetus</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not</w:t>
      </w:r>
      <w:r w:rsidR="009A16FF" w:rsidRPr="000B36D7">
        <w:rPr>
          <w:rFonts w:cstheme="minorHAnsi"/>
          <w:szCs w:val="24"/>
        </w:rPr>
        <w:t xml:space="preserve"> </w:t>
      </w:r>
      <w:r w:rsidRPr="000B36D7">
        <w:rPr>
          <w:rFonts w:cstheme="minorHAnsi"/>
          <w:szCs w:val="24"/>
        </w:rPr>
        <w:t>greater</w:t>
      </w:r>
      <w:r w:rsidR="009A16FF" w:rsidRPr="000B36D7">
        <w:rPr>
          <w:rFonts w:cstheme="minorHAnsi"/>
          <w:szCs w:val="24"/>
        </w:rPr>
        <w:t xml:space="preserve"> </w:t>
      </w:r>
      <w:r w:rsidRPr="000B36D7">
        <w:rPr>
          <w:rFonts w:cstheme="minorHAnsi"/>
          <w:szCs w:val="24"/>
        </w:rPr>
        <w:t>than</w:t>
      </w:r>
      <w:r w:rsidR="009A16FF" w:rsidRPr="000B36D7">
        <w:rPr>
          <w:rFonts w:cstheme="minorHAnsi"/>
          <w:szCs w:val="24"/>
        </w:rPr>
        <w:t xml:space="preserve"> </w:t>
      </w:r>
      <w:r w:rsidRPr="000B36D7">
        <w:rPr>
          <w:rFonts w:cstheme="minorHAnsi"/>
          <w:szCs w:val="24"/>
        </w:rPr>
        <w:t>minimal</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purpose</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research</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development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important</w:t>
      </w:r>
      <w:r w:rsidR="009A16FF" w:rsidRPr="000B36D7">
        <w:rPr>
          <w:rFonts w:cstheme="minorHAnsi"/>
          <w:szCs w:val="24"/>
        </w:rPr>
        <w:t xml:space="preserve"> </w:t>
      </w:r>
      <w:r w:rsidRPr="000B36D7">
        <w:rPr>
          <w:rFonts w:cstheme="minorHAnsi"/>
          <w:szCs w:val="24"/>
        </w:rPr>
        <w:t>biomedical</w:t>
      </w:r>
      <w:r w:rsidR="009A16FF" w:rsidRPr="000B36D7">
        <w:rPr>
          <w:rFonts w:cstheme="minorHAnsi"/>
          <w:szCs w:val="24"/>
        </w:rPr>
        <w:t xml:space="preserve"> </w:t>
      </w:r>
      <w:r w:rsidRPr="000B36D7">
        <w:rPr>
          <w:rFonts w:cstheme="minorHAnsi"/>
          <w:szCs w:val="24"/>
        </w:rPr>
        <w:t>knowledge</w:t>
      </w:r>
      <w:r w:rsidR="009A16FF" w:rsidRPr="000B36D7">
        <w:rPr>
          <w:rFonts w:cstheme="minorHAnsi"/>
          <w:szCs w:val="24"/>
        </w:rPr>
        <w:t xml:space="preserve"> </w:t>
      </w:r>
      <w:r w:rsidRPr="000B36D7">
        <w:rPr>
          <w:rFonts w:cstheme="minorHAnsi"/>
          <w:szCs w:val="24"/>
        </w:rPr>
        <w:t>which</w:t>
      </w:r>
      <w:r w:rsidR="009A16FF" w:rsidRPr="000B36D7">
        <w:rPr>
          <w:rFonts w:cstheme="minorHAnsi"/>
          <w:szCs w:val="24"/>
        </w:rPr>
        <w:t xml:space="preserve"> </w:t>
      </w:r>
      <w:r w:rsidRPr="000B36D7">
        <w:rPr>
          <w:rFonts w:cstheme="minorHAnsi"/>
          <w:szCs w:val="24"/>
        </w:rPr>
        <w:t>cannot</w:t>
      </w:r>
      <w:r w:rsidR="009A16FF" w:rsidRPr="000B36D7">
        <w:rPr>
          <w:rFonts w:cstheme="minorHAnsi"/>
          <w:szCs w:val="24"/>
        </w:rPr>
        <w:t xml:space="preserve"> </w:t>
      </w:r>
      <w:r w:rsidRPr="000B36D7">
        <w:rPr>
          <w:rFonts w:cstheme="minorHAnsi"/>
          <w:szCs w:val="24"/>
        </w:rPr>
        <w:t>be</w:t>
      </w:r>
      <w:r w:rsidR="009A16FF" w:rsidRPr="000B36D7">
        <w:rPr>
          <w:rFonts w:cstheme="minorHAnsi"/>
          <w:szCs w:val="24"/>
        </w:rPr>
        <w:t xml:space="preserve"> </w:t>
      </w:r>
      <w:r w:rsidRPr="000B36D7">
        <w:rPr>
          <w:rFonts w:cstheme="minorHAnsi"/>
          <w:szCs w:val="24"/>
        </w:rPr>
        <w:t>obtained</w:t>
      </w:r>
      <w:r w:rsidR="009A16FF" w:rsidRPr="000B36D7">
        <w:rPr>
          <w:rFonts w:cstheme="minorHAnsi"/>
          <w:szCs w:val="24"/>
        </w:rPr>
        <w:t xml:space="preserve"> </w:t>
      </w:r>
      <w:r w:rsidRPr="000B36D7">
        <w:rPr>
          <w:rFonts w:cstheme="minorHAnsi"/>
          <w:szCs w:val="24"/>
        </w:rPr>
        <w:t>by</w:t>
      </w:r>
      <w:r w:rsidR="009A16FF" w:rsidRPr="000B36D7">
        <w:rPr>
          <w:rFonts w:cstheme="minorHAnsi"/>
          <w:szCs w:val="24"/>
        </w:rPr>
        <w:t xml:space="preserve"> </w:t>
      </w:r>
      <w:r w:rsidRPr="000B36D7">
        <w:rPr>
          <w:rFonts w:cstheme="minorHAnsi"/>
          <w:szCs w:val="24"/>
        </w:rPr>
        <w:t>any</w:t>
      </w:r>
      <w:r w:rsidR="009A16FF" w:rsidRPr="000B36D7">
        <w:rPr>
          <w:rFonts w:cstheme="minorHAnsi"/>
          <w:szCs w:val="24"/>
        </w:rPr>
        <w:t xml:space="preserve"> </w:t>
      </w:r>
      <w:r w:rsidRPr="000B36D7">
        <w:rPr>
          <w:rFonts w:cstheme="minorHAnsi"/>
          <w:szCs w:val="24"/>
        </w:rPr>
        <w:t>other</w:t>
      </w:r>
      <w:r w:rsidR="009A16FF" w:rsidRPr="000B36D7">
        <w:rPr>
          <w:rFonts w:cstheme="minorHAnsi"/>
          <w:szCs w:val="24"/>
        </w:rPr>
        <w:t xml:space="preserve"> </w:t>
      </w:r>
      <w:r w:rsidRPr="000B36D7">
        <w:rPr>
          <w:rFonts w:cstheme="minorHAnsi"/>
          <w:szCs w:val="24"/>
        </w:rPr>
        <w:t>means;</w:t>
      </w:r>
      <w:r w:rsidR="009A16FF" w:rsidRPr="000B36D7">
        <w:rPr>
          <w:rFonts w:cstheme="minorHAnsi"/>
          <w:szCs w:val="24"/>
        </w:rPr>
        <w:t xml:space="preserve"> </w:t>
      </w:r>
    </w:p>
    <w:p w14:paraId="1603137B" w14:textId="2819BD2C" w:rsidR="00F66832" w:rsidRPr="000B36D7" w:rsidRDefault="00F66832" w:rsidP="00F66832">
      <w:pPr>
        <w:rPr>
          <w:rFonts w:cstheme="minorHAnsi"/>
          <w:szCs w:val="24"/>
        </w:rPr>
      </w:pPr>
      <w:r w:rsidRPr="000B36D7">
        <w:rPr>
          <w:rFonts w:cstheme="minorHAnsi"/>
          <w:szCs w:val="24"/>
        </w:rPr>
        <w:t>(c)</w:t>
      </w:r>
      <w:r w:rsidR="009A16FF" w:rsidRPr="000B36D7">
        <w:rPr>
          <w:rFonts w:cstheme="minorHAnsi"/>
          <w:szCs w:val="24"/>
        </w:rPr>
        <w:t xml:space="preserve"> </w:t>
      </w:r>
      <w:r w:rsidRPr="000B36D7">
        <w:rPr>
          <w:rFonts w:cstheme="minorHAnsi"/>
          <w:szCs w:val="24"/>
        </w:rPr>
        <w:t>Any</w:t>
      </w:r>
      <w:r w:rsidR="009A16FF" w:rsidRPr="000B36D7">
        <w:rPr>
          <w:rFonts w:cstheme="minorHAnsi"/>
          <w:szCs w:val="24"/>
        </w:rPr>
        <w:t xml:space="preserve"> </w:t>
      </w:r>
      <w:r w:rsidRPr="000B36D7">
        <w:rPr>
          <w:rFonts w:cstheme="minorHAnsi"/>
          <w:szCs w:val="24"/>
        </w:rPr>
        <w:t>risk</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least</w:t>
      </w:r>
      <w:r w:rsidR="009A16FF" w:rsidRPr="000B36D7">
        <w:rPr>
          <w:rFonts w:cstheme="minorHAnsi"/>
          <w:szCs w:val="24"/>
        </w:rPr>
        <w:t xml:space="preserve"> </w:t>
      </w:r>
      <w:r w:rsidRPr="000B36D7">
        <w:rPr>
          <w:rFonts w:cstheme="minorHAnsi"/>
          <w:szCs w:val="24"/>
        </w:rPr>
        <w:t>possible</w:t>
      </w:r>
      <w:r w:rsidR="009A16FF" w:rsidRPr="000B36D7">
        <w:rPr>
          <w:rFonts w:cstheme="minorHAnsi"/>
          <w:szCs w:val="24"/>
        </w:rPr>
        <w:t xml:space="preserve"> </w:t>
      </w:r>
      <w:r w:rsidRPr="000B36D7">
        <w:rPr>
          <w:rFonts w:cstheme="minorHAnsi"/>
          <w:szCs w:val="24"/>
        </w:rPr>
        <w:t>for</w:t>
      </w:r>
      <w:r w:rsidR="009A16FF" w:rsidRPr="000B36D7">
        <w:rPr>
          <w:rFonts w:cstheme="minorHAnsi"/>
          <w:szCs w:val="24"/>
        </w:rPr>
        <w:t xml:space="preserve"> </w:t>
      </w:r>
      <w:r w:rsidRPr="000B36D7">
        <w:rPr>
          <w:rFonts w:cstheme="minorHAnsi"/>
          <w:szCs w:val="24"/>
        </w:rPr>
        <w:t>achieving</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objectives</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research;</w:t>
      </w:r>
      <w:r w:rsidR="009A16FF" w:rsidRPr="000B36D7">
        <w:rPr>
          <w:rFonts w:cstheme="minorHAnsi"/>
          <w:szCs w:val="24"/>
        </w:rPr>
        <w:t xml:space="preserve"> </w:t>
      </w:r>
    </w:p>
    <w:p w14:paraId="0F0F1C58" w14:textId="2E663035" w:rsidR="00F66832" w:rsidRPr="000B36D7" w:rsidRDefault="00F66832" w:rsidP="00F66832">
      <w:pPr>
        <w:rPr>
          <w:rFonts w:cstheme="minorHAnsi"/>
          <w:szCs w:val="24"/>
        </w:rPr>
      </w:pPr>
      <w:r w:rsidRPr="000B36D7">
        <w:rPr>
          <w:rFonts w:cstheme="minorHAnsi"/>
          <w:szCs w:val="24"/>
        </w:rPr>
        <w:t>(d)</w:t>
      </w:r>
      <w:r w:rsidR="009A16FF" w:rsidRPr="000B36D7">
        <w:rPr>
          <w:rFonts w:cstheme="minorHAnsi"/>
          <w:szCs w:val="24"/>
        </w:rPr>
        <w:t xml:space="preserve"> </w:t>
      </w:r>
      <w:r w:rsidRPr="000B36D7">
        <w:rPr>
          <w:rFonts w:cstheme="minorHAnsi"/>
          <w:szCs w:val="24"/>
        </w:rPr>
        <w:t>If</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research</w:t>
      </w:r>
      <w:r w:rsidR="009A16FF" w:rsidRPr="000B36D7">
        <w:rPr>
          <w:rFonts w:cstheme="minorHAnsi"/>
          <w:szCs w:val="24"/>
        </w:rPr>
        <w:t xml:space="preserve"> </w:t>
      </w:r>
      <w:r w:rsidRPr="000B36D7">
        <w:rPr>
          <w:rFonts w:cstheme="minorHAnsi"/>
          <w:szCs w:val="24"/>
        </w:rPr>
        <w:t>holds</w:t>
      </w:r>
      <w:r w:rsidR="009A16FF" w:rsidRPr="000B36D7">
        <w:rPr>
          <w:rFonts w:cstheme="minorHAnsi"/>
          <w:szCs w:val="24"/>
        </w:rPr>
        <w:t xml:space="preserve"> </w:t>
      </w:r>
      <w:r w:rsidRPr="000B36D7">
        <w:rPr>
          <w:rFonts w:cstheme="minorHAnsi"/>
          <w:szCs w:val="24"/>
        </w:rPr>
        <w:t>out</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prospect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direct</w:t>
      </w:r>
      <w:r w:rsidR="009A16FF" w:rsidRPr="000B36D7">
        <w:rPr>
          <w:rFonts w:cstheme="minorHAnsi"/>
          <w:szCs w:val="24"/>
        </w:rPr>
        <w:t xml:space="preserve"> </w:t>
      </w:r>
      <w:r w:rsidRPr="000B36D7">
        <w:rPr>
          <w:rFonts w:cstheme="minorHAnsi"/>
          <w:szCs w:val="24"/>
        </w:rPr>
        <w:t>benefit</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pregnant</w:t>
      </w:r>
      <w:r w:rsidR="009A16FF" w:rsidRPr="000B36D7">
        <w:rPr>
          <w:rFonts w:cstheme="minorHAnsi"/>
          <w:szCs w:val="24"/>
        </w:rPr>
        <w:t xml:space="preserve"> </w:t>
      </w:r>
      <w:r w:rsidRPr="000B36D7">
        <w:rPr>
          <w:rFonts w:cstheme="minorHAnsi"/>
          <w:szCs w:val="24"/>
        </w:rPr>
        <w:t>woman,</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prospect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a</w:t>
      </w:r>
      <w:r w:rsidR="009A16FF" w:rsidRPr="000B36D7">
        <w:rPr>
          <w:rFonts w:cstheme="minorHAnsi"/>
          <w:szCs w:val="24"/>
        </w:rPr>
        <w:t xml:space="preserve"> </w:t>
      </w:r>
      <w:r w:rsidRPr="000B36D7">
        <w:rPr>
          <w:rFonts w:cstheme="minorHAnsi"/>
          <w:szCs w:val="24"/>
        </w:rPr>
        <w:t>direct</w:t>
      </w:r>
      <w:r w:rsidR="009A16FF" w:rsidRPr="000B36D7">
        <w:rPr>
          <w:rFonts w:cstheme="minorHAnsi"/>
          <w:szCs w:val="24"/>
        </w:rPr>
        <w:t xml:space="preserve"> </w:t>
      </w:r>
      <w:r w:rsidRPr="000B36D7">
        <w:rPr>
          <w:rFonts w:cstheme="minorHAnsi"/>
          <w:szCs w:val="24"/>
        </w:rPr>
        <w:t>benefit</w:t>
      </w:r>
      <w:r w:rsidR="009A16FF" w:rsidRPr="000B36D7">
        <w:rPr>
          <w:rFonts w:cstheme="minorHAnsi"/>
          <w:szCs w:val="24"/>
        </w:rPr>
        <w:t xml:space="preserve"> </w:t>
      </w:r>
      <w:r w:rsidRPr="000B36D7">
        <w:rPr>
          <w:rFonts w:cstheme="minorHAnsi"/>
          <w:szCs w:val="24"/>
        </w:rPr>
        <w:t>both</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pregnant</w:t>
      </w:r>
      <w:r w:rsidR="009A16FF" w:rsidRPr="000B36D7">
        <w:rPr>
          <w:rFonts w:cstheme="minorHAnsi"/>
          <w:szCs w:val="24"/>
        </w:rPr>
        <w:t xml:space="preserve"> </w:t>
      </w:r>
      <w:r w:rsidRPr="000B36D7">
        <w:rPr>
          <w:rFonts w:cstheme="minorHAnsi"/>
          <w:szCs w:val="24"/>
        </w:rPr>
        <w:t>woman</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fetus,</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no</w:t>
      </w:r>
      <w:r w:rsidR="009A16FF" w:rsidRPr="000B36D7">
        <w:rPr>
          <w:rFonts w:cstheme="minorHAnsi"/>
          <w:szCs w:val="24"/>
        </w:rPr>
        <w:t xml:space="preserve"> </w:t>
      </w:r>
      <w:r w:rsidRPr="000B36D7">
        <w:rPr>
          <w:rFonts w:cstheme="minorHAnsi"/>
          <w:szCs w:val="24"/>
        </w:rPr>
        <w:t>prospect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benefit</w:t>
      </w:r>
      <w:r w:rsidR="009A16FF" w:rsidRPr="000B36D7">
        <w:rPr>
          <w:rFonts w:cstheme="minorHAnsi"/>
          <w:szCs w:val="24"/>
        </w:rPr>
        <w:t xml:space="preserve"> </w:t>
      </w:r>
      <w:r w:rsidRPr="000B36D7">
        <w:rPr>
          <w:rFonts w:cstheme="minorHAnsi"/>
          <w:szCs w:val="24"/>
        </w:rPr>
        <w:t>for</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woman</w:t>
      </w:r>
      <w:r w:rsidR="009A16FF" w:rsidRPr="000B36D7">
        <w:rPr>
          <w:rFonts w:cstheme="minorHAnsi"/>
          <w:szCs w:val="24"/>
        </w:rPr>
        <w:t xml:space="preserve"> </w:t>
      </w:r>
      <w:r w:rsidRPr="000B36D7">
        <w:rPr>
          <w:rFonts w:cstheme="minorHAnsi"/>
          <w:szCs w:val="24"/>
        </w:rPr>
        <w:t>nor</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fetus</w:t>
      </w:r>
      <w:r w:rsidR="009A16FF" w:rsidRPr="000B36D7">
        <w:rPr>
          <w:rFonts w:cstheme="minorHAnsi"/>
          <w:szCs w:val="24"/>
        </w:rPr>
        <w:t xml:space="preserve"> </w:t>
      </w:r>
      <w:r w:rsidRPr="000B36D7">
        <w:rPr>
          <w:rFonts w:cstheme="minorHAnsi"/>
          <w:szCs w:val="24"/>
        </w:rPr>
        <w:t>when</w:t>
      </w:r>
      <w:r w:rsidR="009A16FF" w:rsidRPr="000B36D7">
        <w:rPr>
          <w:rFonts w:cstheme="minorHAnsi"/>
          <w:szCs w:val="24"/>
        </w:rPr>
        <w:t xml:space="preserve"> </w:t>
      </w:r>
      <w:r w:rsidRPr="000B36D7">
        <w:rPr>
          <w:rFonts w:cstheme="minorHAnsi"/>
          <w:szCs w:val="24"/>
        </w:rPr>
        <w:t>risk</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fetus</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not</w:t>
      </w:r>
      <w:r w:rsidR="009A16FF" w:rsidRPr="000B36D7">
        <w:rPr>
          <w:rFonts w:cstheme="minorHAnsi"/>
          <w:szCs w:val="24"/>
        </w:rPr>
        <w:t xml:space="preserve"> </w:t>
      </w:r>
      <w:r w:rsidRPr="000B36D7">
        <w:rPr>
          <w:rFonts w:cstheme="minorHAnsi"/>
          <w:szCs w:val="24"/>
        </w:rPr>
        <w:t>greater</w:t>
      </w:r>
      <w:r w:rsidR="009A16FF" w:rsidRPr="000B36D7">
        <w:rPr>
          <w:rFonts w:cstheme="minorHAnsi"/>
          <w:szCs w:val="24"/>
        </w:rPr>
        <w:t xml:space="preserve"> </w:t>
      </w:r>
      <w:r w:rsidRPr="000B36D7">
        <w:rPr>
          <w:rFonts w:cstheme="minorHAnsi"/>
          <w:szCs w:val="24"/>
        </w:rPr>
        <w:t>than</w:t>
      </w:r>
      <w:r w:rsidR="009A16FF" w:rsidRPr="000B36D7">
        <w:rPr>
          <w:rFonts w:cstheme="minorHAnsi"/>
          <w:szCs w:val="24"/>
        </w:rPr>
        <w:t xml:space="preserve"> </w:t>
      </w:r>
      <w:r w:rsidRPr="000B36D7">
        <w:rPr>
          <w:rFonts w:cstheme="minorHAnsi"/>
          <w:szCs w:val="24"/>
        </w:rPr>
        <w:t>minimal</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purpose</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research</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development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important</w:t>
      </w:r>
      <w:r w:rsidR="009A16FF" w:rsidRPr="000B36D7">
        <w:rPr>
          <w:rFonts w:cstheme="minorHAnsi"/>
          <w:szCs w:val="24"/>
        </w:rPr>
        <w:t xml:space="preserve"> </w:t>
      </w:r>
      <w:r w:rsidRPr="000B36D7">
        <w:rPr>
          <w:rFonts w:cstheme="minorHAnsi"/>
          <w:szCs w:val="24"/>
        </w:rPr>
        <w:t>biomedical</w:t>
      </w:r>
      <w:r w:rsidR="009A16FF" w:rsidRPr="000B36D7">
        <w:rPr>
          <w:rFonts w:cstheme="minorHAnsi"/>
          <w:szCs w:val="24"/>
        </w:rPr>
        <w:t xml:space="preserve"> </w:t>
      </w:r>
      <w:r w:rsidRPr="000B36D7">
        <w:rPr>
          <w:rFonts w:cstheme="minorHAnsi"/>
          <w:szCs w:val="24"/>
        </w:rPr>
        <w:t>knowledge</w:t>
      </w:r>
      <w:r w:rsidR="009A16FF" w:rsidRPr="000B36D7">
        <w:rPr>
          <w:rFonts w:cstheme="minorHAnsi"/>
          <w:szCs w:val="24"/>
        </w:rPr>
        <w:t xml:space="preserve"> </w:t>
      </w:r>
      <w:r w:rsidRPr="000B36D7">
        <w:rPr>
          <w:rFonts w:cstheme="minorHAnsi"/>
          <w:szCs w:val="24"/>
        </w:rPr>
        <w:t>that</w:t>
      </w:r>
      <w:r w:rsidR="009A16FF" w:rsidRPr="000B36D7">
        <w:rPr>
          <w:rFonts w:cstheme="minorHAnsi"/>
          <w:szCs w:val="24"/>
        </w:rPr>
        <w:t xml:space="preserve"> </w:t>
      </w:r>
      <w:r w:rsidRPr="000B36D7">
        <w:rPr>
          <w:rFonts w:cstheme="minorHAnsi"/>
          <w:szCs w:val="24"/>
        </w:rPr>
        <w:t>cannot</w:t>
      </w:r>
      <w:r w:rsidR="009A16FF" w:rsidRPr="000B36D7">
        <w:rPr>
          <w:rFonts w:cstheme="minorHAnsi"/>
          <w:szCs w:val="24"/>
        </w:rPr>
        <w:t xml:space="preserve"> </w:t>
      </w:r>
      <w:r w:rsidRPr="000B36D7">
        <w:rPr>
          <w:rFonts w:cstheme="minorHAnsi"/>
          <w:szCs w:val="24"/>
        </w:rPr>
        <w:t>be</w:t>
      </w:r>
      <w:r w:rsidR="009A16FF" w:rsidRPr="000B36D7">
        <w:rPr>
          <w:rFonts w:cstheme="minorHAnsi"/>
          <w:szCs w:val="24"/>
        </w:rPr>
        <w:t xml:space="preserve"> </w:t>
      </w:r>
      <w:r w:rsidRPr="000B36D7">
        <w:rPr>
          <w:rFonts w:cstheme="minorHAnsi"/>
          <w:szCs w:val="24"/>
        </w:rPr>
        <w:t>obtained</w:t>
      </w:r>
      <w:r w:rsidR="009A16FF" w:rsidRPr="000B36D7">
        <w:rPr>
          <w:rFonts w:cstheme="minorHAnsi"/>
          <w:szCs w:val="24"/>
        </w:rPr>
        <w:t xml:space="preserve"> </w:t>
      </w:r>
      <w:r w:rsidRPr="000B36D7">
        <w:rPr>
          <w:rFonts w:cstheme="minorHAnsi"/>
          <w:szCs w:val="24"/>
        </w:rPr>
        <w:t>by</w:t>
      </w:r>
      <w:r w:rsidR="009A16FF" w:rsidRPr="000B36D7">
        <w:rPr>
          <w:rFonts w:cstheme="minorHAnsi"/>
          <w:szCs w:val="24"/>
        </w:rPr>
        <w:t xml:space="preserve"> </w:t>
      </w:r>
      <w:r w:rsidRPr="000B36D7">
        <w:rPr>
          <w:rFonts w:cstheme="minorHAnsi"/>
          <w:szCs w:val="24"/>
        </w:rPr>
        <w:t>any</w:t>
      </w:r>
      <w:r w:rsidR="009A16FF" w:rsidRPr="000B36D7">
        <w:rPr>
          <w:rFonts w:cstheme="minorHAnsi"/>
          <w:szCs w:val="24"/>
        </w:rPr>
        <w:t xml:space="preserve"> </w:t>
      </w:r>
      <w:r w:rsidRPr="000B36D7">
        <w:rPr>
          <w:rFonts w:cstheme="minorHAnsi"/>
          <w:szCs w:val="24"/>
        </w:rPr>
        <w:t>other</w:t>
      </w:r>
      <w:r w:rsidR="009A16FF" w:rsidRPr="000B36D7">
        <w:rPr>
          <w:rFonts w:cstheme="minorHAnsi"/>
          <w:szCs w:val="24"/>
        </w:rPr>
        <w:t xml:space="preserve"> </w:t>
      </w:r>
      <w:r w:rsidRPr="000B36D7">
        <w:rPr>
          <w:rFonts w:cstheme="minorHAnsi"/>
          <w:szCs w:val="24"/>
        </w:rPr>
        <w:t>means,</w:t>
      </w:r>
      <w:r w:rsidR="009A16FF" w:rsidRPr="000B36D7">
        <w:rPr>
          <w:rFonts w:cstheme="minorHAnsi"/>
          <w:szCs w:val="24"/>
        </w:rPr>
        <w:t xml:space="preserve"> </w:t>
      </w:r>
      <w:r w:rsidRPr="000B36D7">
        <w:rPr>
          <w:rFonts w:cstheme="minorHAnsi"/>
          <w:szCs w:val="24"/>
        </w:rPr>
        <w:t>her</w:t>
      </w:r>
      <w:r w:rsidR="009A16FF" w:rsidRPr="000B36D7">
        <w:rPr>
          <w:rFonts w:cstheme="minorHAnsi"/>
          <w:szCs w:val="24"/>
        </w:rPr>
        <w:t xml:space="preserve"> </w:t>
      </w:r>
      <w:r w:rsidRPr="000B36D7">
        <w:rPr>
          <w:rFonts w:cstheme="minorHAnsi"/>
          <w:szCs w:val="24"/>
        </w:rPr>
        <w:t>consent</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obtained</w:t>
      </w:r>
      <w:r w:rsidR="009A16FF" w:rsidRPr="000B36D7">
        <w:rPr>
          <w:rFonts w:cstheme="minorHAnsi"/>
          <w:szCs w:val="24"/>
        </w:rPr>
        <w:t xml:space="preserve"> </w:t>
      </w:r>
      <w:r w:rsidRPr="000B36D7">
        <w:rPr>
          <w:rFonts w:cstheme="minorHAnsi"/>
          <w:szCs w:val="24"/>
        </w:rPr>
        <w:t>in</w:t>
      </w:r>
      <w:r w:rsidR="009A16FF" w:rsidRPr="000B36D7">
        <w:rPr>
          <w:rFonts w:cstheme="minorHAnsi"/>
          <w:szCs w:val="24"/>
        </w:rPr>
        <w:t xml:space="preserve"> </w:t>
      </w:r>
      <w:r w:rsidRPr="000B36D7">
        <w:rPr>
          <w:rFonts w:cstheme="minorHAnsi"/>
          <w:szCs w:val="24"/>
        </w:rPr>
        <w:t>accord</w:t>
      </w:r>
      <w:r w:rsidR="009A16FF" w:rsidRPr="000B36D7">
        <w:rPr>
          <w:rFonts w:cstheme="minorHAnsi"/>
          <w:szCs w:val="24"/>
        </w:rPr>
        <w:t xml:space="preserve"> </w:t>
      </w:r>
      <w:r w:rsidRPr="000B36D7">
        <w:rPr>
          <w:rFonts w:cstheme="minorHAnsi"/>
          <w:szCs w:val="24"/>
        </w:rPr>
        <w:t>with</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informed</w:t>
      </w:r>
      <w:r w:rsidR="009A16FF" w:rsidRPr="000B36D7">
        <w:rPr>
          <w:rFonts w:cstheme="minorHAnsi"/>
          <w:szCs w:val="24"/>
        </w:rPr>
        <w:t xml:space="preserve"> </w:t>
      </w:r>
      <w:r w:rsidRPr="000B36D7">
        <w:rPr>
          <w:rFonts w:cstheme="minorHAnsi"/>
          <w:szCs w:val="24"/>
        </w:rPr>
        <w:t>consent</w:t>
      </w:r>
      <w:r w:rsidR="009A16FF" w:rsidRPr="000B36D7">
        <w:rPr>
          <w:rFonts w:cstheme="minorHAnsi"/>
          <w:szCs w:val="24"/>
        </w:rPr>
        <w:t xml:space="preserve"> </w:t>
      </w:r>
      <w:r w:rsidRPr="000B36D7">
        <w:rPr>
          <w:rFonts w:cstheme="minorHAnsi"/>
          <w:szCs w:val="24"/>
        </w:rPr>
        <w:t>provisions</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subpart</w:t>
      </w:r>
      <w:r w:rsidR="009A16FF" w:rsidRPr="000B36D7">
        <w:rPr>
          <w:rFonts w:cstheme="minorHAnsi"/>
          <w:szCs w:val="24"/>
        </w:rPr>
        <w:t xml:space="preserve"> </w:t>
      </w:r>
      <w:r w:rsidRPr="000B36D7">
        <w:rPr>
          <w:rFonts w:cstheme="minorHAnsi"/>
          <w:szCs w:val="24"/>
        </w:rPr>
        <w:t>A</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this</w:t>
      </w:r>
      <w:r w:rsidR="009A16FF" w:rsidRPr="000B36D7">
        <w:rPr>
          <w:rFonts w:cstheme="minorHAnsi"/>
          <w:szCs w:val="24"/>
        </w:rPr>
        <w:t xml:space="preserve"> </w:t>
      </w:r>
      <w:r w:rsidRPr="000B36D7">
        <w:rPr>
          <w:rFonts w:cstheme="minorHAnsi"/>
          <w:szCs w:val="24"/>
        </w:rPr>
        <w:t>part;</w:t>
      </w:r>
      <w:r w:rsidR="009A16FF" w:rsidRPr="000B36D7">
        <w:rPr>
          <w:rFonts w:cstheme="minorHAnsi"/>
          <w:szCs w:val="24"/>
        </w:rPr>
        <w:t xml:space="preserve"> </w:t>
      </w:r>
    </w:p>
    <w:p w14:paraId="51BF1A75" w14:textId="730009DC" w:rsidR="00F66832" w:rsidRPr="000B36D7" w:rsidRDefault="00F66832" w:rsidP="00F66832">
      <w:pPr>
        <w:rPr>
          <w:rFonts w:cstheme="minorHAnsi"/>
          <w:szCs w:val="24"/>
        </w:rPr>
      </w:pPr>
      <w:r w:rsidRPr="000B36D7">
        <w:rPr>
          <w:rFonts w:cstheme="minorHAnsi"/>
          <w:szCs w:val="24"/>
        </w:rPr>
        <w:t>(e)</w:t>
      </w:r>
      <w:r w:rsidR="009A16FF" w:rsidRPr="000B36D7">
        <w:rPr>
          <w:rFonts w:cstheme="minorHAnsi"/>
          <w:szCs w:val="24"/>
        </w:rPr>
        <w:t xml:space="preserve"> </w:t>
      </w:r>
      <w:r w:rsidRPr="000B36D7">
        <w:rPr>
          <w:rFonts w:cstheme="minorHAnsi"/>
          <w:szCs w:val="24"/>
        </w:rPr>
        <w:t>If</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research</w:t>
      </w:r>
      <w:r w:rsidR="009A16FF" w:rsidRPr="000B36D7">
        <w:rPr>
          <w:rFonts w:cstheme="minorHAnsi"/>
          <w:szCs w:val="24"/>
        </w:rPr>
        <w:t xml:space="preserve"> </w:t>
      </w:r>
      <w:r w:rsidRPr="000B36D7">
        <w:rPr>
          <w:rFonts w:cstheme="minorHAnsi"/>
          <w:szCs w:val="24"/>
        </w:rPr>
        <w:t>holds</w:t>
      </w:r>
      <w:r w:rsidR="009A16FF" w:rsidRPr="000B36D7">
        <w:rPr>
          <w:rFonts w:cstheme="minorHAnsi"/>
          <w:szCs w:val="24"/>
        </w:rPr>
        <w:t xml:space="preserve"> </w:t>
      </w:r>
      <w:r w:rsidRPr="000B36D7">
        <w:rPr>
          <w:rFonts w:cstheme="minorHAnsi"/>
          <w:szCs w:val="24"/>
        </w:rPr>
        <w:t>out</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prospect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direct</w:t>
      </w:r>
      <w:r w:rsidR="009A16FF" w:rsidRPr="000B36D7">
        <w:rPr>
          <w:rFonts w:cstheme="minorHAnsi"/>
          <w:szCs w:val="24"/>
        </w:rPr>
        <w:t xml:space="preserve"> </w:t>
      </w:r>
      <w:r w:rsidRPr="000B36D7">
        <w:rPr>
          <w:rFonts w:cstheme="minorHAnsi"/>
          <w:szCs w:val="24"/>
        </w:rPr>
        <w:t>benefit</w:t>
      </w:r>
      <w:r w:rsidR="009A16FF" w:rsidRPr="000B36D7">
        <w:rPr>
          <w:rFonts w:cstheme="minorHAnsi"/>
          <w:szCs w:val="24"/>
        </w:rPr>
        <w:t xml:space="preserve"> </w:t>
      </w:r>
      <w:r w:rsidRPr="000B36D7">
        <w:rPr>
          <w:rFonts w:cstheme="minorHAnsi"/>
          <w:szCs w:val="24"/>
        </w:rPr>
        <w:t>solely</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fetus</w:t>
      </w:r>
      <w:r w:rsidR="009A16FF" w:rsidRPr="000B36D7">
        <w:rPr>
          <w:rFonts w:cstheme="minorHAnsi"/>
          <w:szCs w:val="24"/>
        </w:rPr>
        <w:t xml:space="preserve"> </w:t>
      </w:r>
      <w:r w:rsidRPr="000B36D7">
        <w:rPr>
          <w:rFonts w:cstheme="minorHAnsi"/>
          <w:szCs w:val="24"/>
        </w:rPr>
        <w:t>then</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consent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pregnant</w:t>
      </w:r>
      <w:r w:rsidR="009A16FF" w:rsidRPr="000B36D7">
        <w:rPr>
          <w:rFonts w:cstheme="minorHAnsi"/>
          <w:szCs w:val="24"/>
        </w:rPr>
        <w:t xml:space="preserve"> </w:t>
      </w:r>
      <w:r w:rsidRPr="000B36D7">
        <w:rPr>
          <w:rFonts w:cstheme="minorHAnsi"/>
          <w:szCs w:val="24"/>
        </w:rPr>
        <w:t>woman</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father</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obtained</w:t>
      </w:r>
      <w:r w:rsidR="009A16FF" w:rsidRPr="000B36D7">
        <w:rPr>
          <w:rFonts w:cstheme="minorHAnsi"/>
          <w:szCs w:val="24"/>
        </w:rPr>
        <w:t xml:space="preserve"> </w:t>
      </w:r>
      <w:r w:rsidRPr="000B36D7">
        <w:rPr>
          <w:rFonts w:cstheme="minorHAnsi"/>
          <w:szCs w:val="24"/>
        </w:rPr>
        <w:t>in</w:t>
      </w:r>
      <w:r w:rsidR="009A16FF" w:rsidRPr="000B36D7">
        <w:rPr>
          <w:rFonts w:cstheme="minorHAnsi"/>
          <w:szCs w:val="24"/>
        </w:rPr>
        <w:t xml:space="preserve"> </w:t>
      </w:r>
      <w:r w:rsidRPr="000B36D7">
        <w:rPr>
          <w:rFonts w:cstheme="minorHAnsi"/>
          <w:szCs w:val="24"/>
        </w:rPr>
        <w:t>accord</w:t>
      </w:r>
      <w:r w:rsidR="009A16FF" w:rsidRPr="000B36D7">
        <w:rPr>
          <w:rFonts w:cstheme="minorHAnsi"/>
          <w:szCs w:val="24"/>
        </w:rPr>
        <w:t xml:space="preserve"> </w:t>
      </w:r>
      <w:r w:rsidRPr="000B36D7">
        <w:rPr>
          <w:rFonts w:cstheme="minorHAnsi"/>
          <w:szCs w:val="24"/>
        </w:rPr>
        <w:t>with</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informed</w:t>
      </w:r>
      <w:r w:rsidR="009A16FF" w:rsidRPr="000B36D7">
        <w:rPr>
          <w:rFonts w:cstheme="minorHAnsi"/>
          <w:szCs w:val="24"/>
        </w:rPr>
        <w:t xml:space="preserve"> </w:t>
      </w:r>
      <w:r w:rsidRPr="000B36D7">
        <w:rPr>
          <w:rFonts w:cstheme="minorHAnsi"/>
          <w:szCs w:val="24"/>
        </w:rPr>
        <w:t>consent</w:t>
      </w:r>
      <w:r w:rsidR="009A16FF" w:rsidRPr="000B36D7">
        <w:rPr>
          <w:rFonts w:cstheme="minorHAnsi"/>
          <w:szCs w:val="24"/>
        </w:rPr>
        <w:t xml:space="preserve"> </w:t>
      </w:r>
      <w:r w:rsidRPr="000B36D7">
        <w:rPr>
          <w:rFonts w:cstheme="minorHAnsi"/>
          <w:szCs w:val="24"/>
        </w:rPr>
        <w:t>provisions</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subpart</w:t>
      </w:r>
      <w:r w:rsidR="009A16FF" w:rsidRPr="000B36D7">
        <w:rPr>
          <w:rFonts w:cstheme="minorHAnsi"/>
          <w:szCs w:val="24"/>
        </w:rPr>
        <w:t xml:space="preserve"> </w:t>
      </w:r>
      <w:r w:rsidRPr="000B36D7">
        <w:rPr>
          <w:rFonts w:cstheme="minorHAnsi"/>
          <w:szCs w:val="24"/>
        </w:rPr>
        <w:t>A</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this</w:t>
      </w:r>
      <w:r w:rsidR="009A16FF" w:rsidRPr="000B36D7">
        <w:rPr>
          <w:rFonts w:cstheme="minorHAnsi"/>
          <w:szCs w:val="24"/>
        </w:rPr>
        <w:t xml:space="preserve"> </w:t>
      </w:r>
      <w:r w:rsidRPr="000B36D7">
        <w:rPr>
          <w:rFonts w:cstheme="minorHAnsi"/>
          <w:szCs w:val="24"/>
        </w:rPr>
        <w:t>part,</w:t>
      </w:r>
      <w:r w:rsidR="009A16FF" w:rsidRPr="000B36D7">
        <w:rPr>
          <w:rFonts w:cstheme="minorHAnsi"/>
          <w:szCs w:val="24"/>
        </w:rPr>
        <w:t xml:space="preserve"> </w:t>
      </w:r>
      <w:r w:rsidRPr="000B36D7">
        <w:rPr>
          <w:rFonts w:cstheme="minorHAnsi"/>
          <w:szCs w:val="24"/>
        </w:rPr>
        <w:t>except</w:t>
      </w:r>
      <w:r w:rsidR="009A16FF" w:rsidRPr="000B36D7">
        <w:rPr>
          <w:rFonts w:cstheme="minorHAnsi"/>
          <w:szCs w:val="24"/>
        </w:rPr>
        <w:t xml:space="preserve"> </w:t>
      </w:r>
      <w:r w:rsidRPr="000B36D7">
        <w:rPr>
          <w:rFonts w:cstheme="minorHAnsi"/>
          <w:szCs w:val="24"/>
        </w:rPr>
        <w:t>that</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father's</w:t>
      </w:r>
      <w:r w:rsidR="009A16FF" w:rsidRPr="000B36D7">
        <w:rPr>
          <w:rFonts w:cstheme="minorHAnsi"/>
          <w:szCs w:val="24"/>
        </w:rPr>
        <w:t xml:space="preserve"> </w:t>
      </w:r>
      <w:r w:rsidRPr="000B36D7">
        <w:rPr>
          <w:rFonts w:cstheme="minorHAnsi"/>
          <w:szCs w:val="24"/>
        </w:rPr>
        <w:t>consent</w:t>
      </w:r>
      <w:r w:rsidR="009A16FF" w:rsidRPr="000B36D7">
        <w:rPr>
          <w:rFonts w:cstheme="minorHAnsi"/>
          <w:szCs w:val="24"/>
        </w:rPr>
        <w:t xml:space="preserve"> </w:t>
      </w:r>
      <w:r w:rsidRPr="000B36D7">
        <w:rPr>
          <w:rFonts w:cstheme="minorHAnsi"/>
          <w:szCs w:val="24"/>
        </w:rPr>
        <w:t>need</w:t>
      </w:r>
      <w:r w:rsidR="009A16FF" w:rsidRPr="000B36D7">
        <w:rPr>
          <w:rFonts w:cstheme="minorHAnsi"/>
          <w:szCs w:val="24"/>
        </w:rPr>
        <w:t xml:space="preserve"> </w:t>
      </w:r>
      <w:r w:rsidRPr="000B36D7">
        <w:rPr>
          <w:rFonts w:cstheme="minorHAnsi"/>
          <w:szCs w:val="24"/>
        </w:rPr>
        <w:t>not</w:t>
      </w:r>
      <w:r w:rsidR="009A16FF" w:rsidRPr="000B36D7">
        <w:rPr>
          <w:rFonts w:cstheme="minorHAnsi"/>
          <w:szCs w:val="24"/>
        </w:rPr>
        <w:t xml:space="preserve"> </w:t>
      </w:r>
      <w:r w:rsidRPr="000B36D7">
        <w:rPr>
          <w:rFonts w:cstheme="minorHAnsi"/>
          <w:szCs w:val="24"/>
        </w:rPr>
        <w:t>be</w:t>
      </w:r>
      <w:r w:rsidR="009A16FF" w:rsidRPr="000B36D7">
        <w:rPr>
          <w:rFonts w:cstheme="minorHAnsi"/>
          <w:szCs w:val="24"/>
        </w:rPr>
        <w:t xml:space="preserve"> </w:t>
      </w:r>
      <w:r w:rsidRPr="000B36D7">
        <w:rPr>
          <w:rFonts w:cstheme="minorHAnsi"/>
          <w:szCs w:val="24"/>
        </w:rPr>
        <w:t>obtained</w:t>
      </w:r>
      <w:r w:rsidR="009A16FF" w:rsidRPr="000B36D7">
        <w:rPr>
          <w:rFonts w:cstheme="minorHAnsi"/>
          <w:szCs w:val="24"/>
        </w:rPr>
        <w:t xml:space="preserve"> </w:t>
      </w:r>
      <w:r w:rsidRPr="000B36D7">
        <w:rPr>
          <w:rFonts w:cstheme="minorHAnsi"/>
          <w:szCs w:val="24"/>
        </w:rPr>
        <w:t>if</w:t>
      </w:r>
      <w:r w:rsidR="009A16FF" w:rsidRPr="000B36D7">
        <w:rPr>
          <w:rFonts w:cstheme="minorHAnsi"/>
          <w:szCs w:val="24"/>
        </w:rPr>
        <w:t xml:space="preserve"> </w:t>
      </w:r>
      <w:r w:rsidRPr="000B36D7">
        <w:rPr>
          <w:rFonts w:cstheme="minorHAnsi"/>
          <w:szCs w:val="24"/>
        </w:rPr>
        <w:t>he</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unable</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consent</w:t>
      </w:r>
      <w:r w:rsidR="009A16FF" w:rsidRPr="000B36D7">
        <w:rPr>
          <w:rFonts w:cstheme="minorHAnsi"/>
          <w:szCs w:val="24"/>
        </w:rPr>
        <w:t xml:space="preserve"> </w:t>
      </w:r>
      <w:r w:rsidRPr="000B36D7">
        <w:rPr>
          <w:rFonts w:cstheme="minorHAnsi"/>
          <w:szCs w:val="24"/>
        </w:rPr>
        <w:t>because</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unavailability,</w:t>
      </w:r>
      <w:r w:rsidR="009A16FF" w:rsidRPr="000B36D7">
        <w:rPr>
          <w:rFonts w:cstheme="minorHAnsi"/>
          <w:szCs w:val="24"/>
        </w:rPr>
        <w:t xml:space="preserve"> </w:t>
      </w:r>
      <w:r w:rsidRPr="000B36D7">
        <w:rPr>
          <w:rFonts w:cstheme="minorHAnsi"/>
          <w:szCs w:val="24"/>
        </w:rPr>
        <w:t>incompetence,</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temporary</w:t>
      </w:r>
      <w:r w:rsidR="009A16FF" w:rsidRPr="000B36D7">
        <w:rPr>
          <w:rFonts w:cstheme="minorHAnsi"/>
          <w:szCs w:val="24"/>
        </w:rPr>
        <w:t xml:space="preserve"> </w:t>
      </w:r>
      <w:r w:rsidRPr="000B36D7">
        <w:rPr>
          <w:rFonts w:cstheme="minorHAnsi"/>
          <w:szCs w:val="24"/>
        </w:rPr>
        <w:t>incapacity</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pregnancy</w:t>
      </w:r>
      <w:r w:rsidR="009A16FF" w:rsidRPr="000B36D7">
        <w:rPr>
          <w:rFonts w:cstheme="minorHAnsi"/>
          <w:szCs w:val="24"/>
        </w:rPr>
        <w:t xml:space="preserve"> </w:t>
      </w:r>
      <w:r w:rsidRPr="000B36D7">
        <w:rPr>
          <w:rFonts w:cstheme="minorHAnsi"/>
          <w:szCs w:val="24"/>
        </w:rPr>
        <w:t>resulted</w:t>
      </w:r>
      <w:r w:rsidR="009A16FF" w:rsidRPr="000B36D7">
        <w:rPr>
          <w:rFonts w:cstheme="minorHAnsi"/>
          <w:szCs w:val="24"/>
        </w:rPr>
        <w:t xml:space="preserve"> </w:t>
      </w:r>
      <w:r w:rsidRPr="000B36D7">
        <w:rPr>
          <w:rFonts w:cstheme="minorHAnsi"/>
          <w:szCs w:val="24"/>
        </w:rPr>
        <w:t>from</w:t>
      </w:r>
      <w:r w:rsidR="009A16FF" w:rsidRPr="000B36D7">
        <w:rPr>
          <w:rFonts w:cstheme="minorHAnsi"/>
          <w:szCs w:val="24"/>
        </w:rPr>
        <w:t xml:space="preserve"> </w:t>
      </w:r>
      <w:r w:rsidRPr="000B36D7">
        <w:rPr>
          <w:rFonts w:cstheme="minorHAnsi"/>
          <w:szCs w:val="24"/>
        </w:rPr>
        <w:t>rape</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incest.</w:t>
      </w:r>
      <w:r w:rsidR="009A16FF" w:rsidRPr="000B36D7">
        <w:rPr>
          <w:rFonts w:cstheme="minorHAnsi"/>
          <w:szCs w:val="24"/>
        </w:rPr>
        <w:t xml:space="preserve"> </w:t>
      </w:r>
    </w:p>
    <w:p w14:paraId="2B66E714" w14:textId="192EDB20" w:rsidR="00F66832" w:rsidRPr="000B36D7" w:rsidRDefault="00F66832" w:rsidP="00F66832">
      <w:pPr>
        <w:rPr>
          <w:rFonts w:cstheme="minorHAnsi"/>
          <w:szCs w:val="24"/>
        </w:rPr>
      </w:pPr>
      <w:r w:rsidRPr="000B36D7">
        <w:rPr>
          <w:rFonts w:cstheme="minorHAnsi"/>
          <w:szCs w:val="24"/>
        </w:rPr>
        <w:t>(f)</w:t>
      </w:r>
      <w:r w:rsidR="009A16FF" w:rsidRPr="000B36D7">
        <w:rPr>
          <w:rFonts w:cstheme="minorHAnsi"/>
          <w:szCs w:val="24"/>
        </w:rPr>
        <w:t xml:space="preserve"> </w:t>
      </w:r>
      <w:r w:rsidRPr="000B36D7">
        <w:rPr>
          <w:rFonts w:cstheme="minorHAnsi"/>
          <w:szCs w:val="24"/>
        </w:rPr>
        <w:t>Each</w:t>
      </w:r>
      <w:r w:rsidR="009A16FF" w:rsidRPr="000B36D7">
        <w:rPr>
          <w:rFonts w:cstheme="minorHAnsi"/>
          <w:szCs w:val="24"/>
        </w:rPr>
        <w:t xml:space="preserve"> </w:t>
      </w:r>
      <w:r w:rsidRPr="000B36D7">
        <w:rPr>
          <w:rFonts w:cstheme="minorHAnsi"/>
          <w:szCs w:val="24"/>
        </w:rPr>
        <w:t>individual</w:t>
      </w:r>
      <w:r w:rsidR="009A16FF" w:rsidRPr="000B36D7">
        <w:rPr>
          <w:rFonts w:cstheme="minorHAnsi"/>
          <w:szCs w:val="24"/>
        </w:rPr>
        <w:t xml:space="preserve"> </w:t>
      </w:r>
      <w:r w:rsidRPr="000B36D7">
        <w:rPr>
          <w:rFonts w:cstheme="minorHAnsi"/>
          <w:szCs w:val="24"/>
        </w:rPr>
        <w:t>providing</w:t>
      </w:r>
      <w:r w:rsidR="009A16FF" w:rsidRPr="000B36D7">
        <w:rPr>
          <w:rFonts w:cstheme="minorHAnsi"/>
          <w:szCs w:val="24"/>
        </w:rPr>
        <w:t xml:space="preserve"> </w:t>
      </w:r>
      <w:r w:rsidRPr="000B36D7">
        <w:rPr>
          <w:rFonts w:cstheme="minorHAnsi"/>
          <w:szCs w:val="24"/>
        </w:rPr>
        <w:t>consent</w:t>
      </w:r>
      <w:r w:rsidR="009A16FF" w:rsidRPr="000B36D7">
        <w:rPr>
          <w:rFonts w:cstheme="minorHAnsi"/>
          <w:szCs w:val="24"/>
        </w:rPr>
        <w:t xml:space="preserve"> </w:t>
      </w:r>
      <w:r w:rsidRPr="000B36D7">
        <w:rPr>
          <w:rFonts w:cstheme="minorHAnsi"/>
          <w:szCs w:val="24"/>
        </w:rPr>
        <w:t>under</w:t>
      </w:r>
      <w:r w:rsidR="009A16FF" w:rsidRPr="000B36D7">
        <w:rPr>
          <w:rFonts w:cstheme="minorHAnsi"/>
          <w:szCs w:val="24"/>
        </w:rPr>
        <w:t xml:space="preserve"> </w:t>
      </w:r>
      <w:r w:rsidRPr="000B36D7">
        <w:rPr>
          <w:rFonts w:cstheme="minorHAnsi"/>
          <w:szCs w:val="24"/>
        </w:rPr>
        <w:t>paragraph</w:t>
      </w:r>
      <w:r w:rsidR="009A16FF" w:rsidRPr="000B36D7">
        <w:rPr>
          <w:rFonts w:cstheme="minorHAnsi"/>
          <w:szCs w:val="24"/>
        </w:rPr>
        <w:t xml:space="preserve"> </w:t>
      </w:r>
      <w:r w:rsidRPr="000B36D7">
        <w:rPr>
          <w:rFonts w:cstheme="minorHAnsi"/>
          <w:szCs w:val="24"/>
        </w:rPr>
        <w:t>(d)</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(e)</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this</w:t>
      </w:r>
      <w:r w:rsidR="009A16FF" w:rsidRPr="000B36D7">
        <w:rPr>
          <w:rFonts w:cstheme="minorHAnsi"/>
          <w:szCs w:val="24"/>
        </w:rPr>
        <w:t xml:space="preserve"> </w:t>
      </w:r>
      <w:r w:rsidRPr="000B36D7">
        <w:rPr>
          <w:rFonts w:cstheme="minorHAnsi"/>
          <w:szCs w:val="24"/>
        </w:rPr>
        <w:t>section</w:t>
      </w:r>
      <w:r w:rsidR="009A16FF" w:rsidRPr="000B36D7">
        <w:rPr>
          <w:rFonts w:cstheme="minorHAnsi"/>
          <w:szCs w:val="24"/>
        </w:rPr>
        <w:t xml:space="preserve"> </w:t>
      </w:r>
      <w:r w:rsidRPr="000B36D7">
        <w:rPr>
          <w:rFonts w:cstheme="minorHAnsi"/>
          <w:szCs w:val="24"/>
        </w:rPr>
        <w:t>is</w:t>
      </w:r>
      <w:r w:rsidR="009A16FF" w:rsidRPr="000B36D7">
        <w:rPr>
          <w:rFonts w:cstheme="minorHAnsi"/>
          <w:szCs w:val="24"/>
        </w:rPr>
        <w:t xml:space="preserve"> </w:t>
      </w:r>
      <w:r w:rsidRPr="000B36D7">
        <w:rPr>
          <w:rFonts w:cstheme="minorHAnsi"/>
          <w:szCs w:val="24"/>
        </w:rPr>
        <w:t>fully</w:t>
      </w:r>
      <w:r w:rsidR="009A16FF" w:rsidRPr="000B36D7">
        <w:rPr>
          <w:rFonts w:cstheme="minorHAnsi"/>
          <w:szCs w:val="24"/>
        </w:rPr>
        <w:t xml:space="preserve"> </w:t>
      </w:r>
      <w:r w:rsidRPr="000B36D7">
        <w:rPr>
          <w:rFonts w:cstheme="minorHAnsi"/>
          <w:szCs w:val="24"/>
        </w:rPr>
        <w:t>informed</w:t>
      </w:r>
      <w:r w:rsidR="009A16FF" w:rsidRPr="000B36D7">
        <w:rPr>
          <w:rFonts w:cstheme="minorHAnsi"/>
          <w:szCs w:val="24"/>
        </w:rPr>
        <w:t xml:space="preserve"> </w:t>
      </w:r>
      <w:r w:rsidRPr="000B36D7">
        <w:rPr>
          <w:rFonts w:cstheme="minorHAnsi"/>
          <w:szCs w:val="24"/>
        </w:rPr>
        <w:t>regarding</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reasonably</w:t>
      </w:r>
      <w:r w:rsidR="009A16FF" w:rsidRPr="000B36D7">
        <w:rPr>
          <w:rFonts w:cstheme="minorHAnsi"/>
          <w:szCs w:val="24"/>
        </w:rPr>
        <w:t xml:space="preserve"> </w:t>
      </w:r>
      <w:r w:rsidRPr="000B36D7">
        <w:rPr>
          <w:rFonts w:cstheme="minorHAnsi"/>
          <w:szCs w:val="24"/>
        </w:rPr>
        <w:t>foreseeable</w:t>
      </w:r>
      <w:r w:rsidR="009A16FF" w:rsidRPr="000B36D7">
        <w:rPr>
          <w:rFonts w:cstheme="minorHAnsi"/>
          <w:szCs w:val="24"/>
        </w:rPr>
        <w:t xml:space="preserve"> </w:t>
      </w:r>
      <w:r w:rsidRPr="000B36D7">
        <w:rPr>
          <w:rFonts w:cstheme="minorHAnsi"/>
          <w:szCs w:val="24"/>
        </w:rPr>
        <w:t>impact</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research</w:t>
      </w:r>
      <w:r w:rsidR="009A16FF" w:rsidRPr="000B36D7">
        <w:rPr>
          <w:rFonts w:cstheme="minorHAnsi"/>
          <w:szCs w:val="24"/>
        </w:rPr>
        <w:t xml:space="preserve"> </w:t>
      </w:r>
      <w:r w:rsidRPr="000B36D7">
        <w:rPr>
          <w:rFonts w:cstheme="minorHAnsi"/>
          <w:szCs w:val="24"/>
        </w:rPr>
        <w:t>on</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fetus</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neonate;</w:t>
      </w:r>
      <w:r w:rsidR="009A16FF" w:rsidRPr="000B36D7">
        <w:rPr>
          <w:rFonts w:cstheme="minorHAnsi"/>
          <w:szCs w:val="24"/>
        </w:rPr>
        <w:t xml:space="preserve"> </w:t>
      </w:r>
      <w:r w:rsidRPr="000B36D7">
        <w:rPr>
          <w:rFonts w:cstheme="minorHAnsi"/>
          <w:szCs w:val="24"/>
        </w:rPr>
        <w:t>(g)</w:t>
      </w:r>
      <w:r w:rsidR="009A16FF" w:rsidRPr="000B36D7">
        <w:rPr>
          <w:rFonts w:cstheme="minorHAnsi"/>
          <w:szCs w:val="24"/>
        </w:rPr>
        <w:t xml:space="preserve"> </w:t>
      </w:r>
      <w:r w:rsidRPr="000B36D7">
        <w:rPr>
          <w:rFonts w:cstheme="minorHAnsi"/>
          <w:szCs w:val="24"/>
        </w:rPr>
        <w:t>For</w:t>
      </w:r>
      <w:r w:rsidR="009A16FF" w:rsidRPr="000B36D7">
        <w:rPr>
          <w:rFonts w:cstheme="minorHAnsi"/>
          <w:szCs w:val="24"/>
        </w:rPr>
        <w:t xml:space="preserve"> </w:t>
      </w:r>
      <w:r w:rsidRPr="000B36D7">
        <w:rPr>
          <w:rFonts w:cstheme="minorHAnsi"/>
          <w:szCs w:val="24"/>
        </w:rPr>
        <w:t>children</w:t>
      </w:r>
      <w:r w:rsidR="009A16FF" w:rsidRPr="000B36D7">
        <w:rPr>
          <w:rFonts w:cstheme="minorHAnsi"/>
          <w:szCs w:val="24"/>
        </w:rPr>
        <w:t xml:space="preserve"> </w:t>
      </w:r>
      <w:r w:rsidRPr="000B36D7">
        <w:rPr>
          <w:rFonts w:cstheme="minorHAnsi"/>
          <w:szCs w:val="24"/>
        </w:rPr>
        <w:t>as</w:t>
      </w:r>
      <w:r w:rsidR="009A16FF" w:rsidRPr="000B36D7">
        <w:rPr>
          <w:rFonts w:cstheme="minorHAnsi"/>
          <w:szCs w:val="24"/>
        </w:rPr>
        <w:t xml:space="preserve"> </w:t>
      </w:r>
      <w:r w:rsidRPr="000B36D7">
        <w:rPr>
          <w:rFonts w:cstheme="minorHAnsi"/>
          <w:szCs w:val="24"/>
        </w:rPr>
        <w:t>defined</w:t>
      </w:r>
      <w:r w:rsidR="009A16FF" w:rsidRPr="000B36D7">
        <w:rPr>
          <w:rFonts w:cstheme="minorHAnsi"/>
          <w:szCs w:val="24"/>
        </w:rPr>
        <w:t xml:space="preserve"> </w:t>
      </w:r>
      <w:r w:rsidRPr="000B36D7">
        <w:rPr>
          <w:rFonts w:cstheme="minorHAnsi"/>
          <w:szCs w:val="24"/>
        </w:rPr>
        <w:t>in</w:t>
      </w:r>
      <w:r w:rsidR="009A16FF" w:rsidRPr="000B36D7">
        <w:rPr>
          <w:rFonts w:cstheme="minorHAnsi"/>
          <w:szCs w:val="24"/>
        </w:rPr>
        <w:t xml:space="preserve"> </w:t>
      </w:r>
      <w:r w:rsidRPr="000B36D7">
        <w:rPr>
          <w:rFonts w:cstheme="minorHAnsi"/>
          <w:szCs w:val="24"/>
        </w:rPr>
        <w:t>§46.402(a)</w:t>
      </w:r>
      <w:r w:rsidR="009A16FF" w:rsidRPr="000B36D7">
        <w:rPr>
          <w:rFonts w:cstheme="minorHAnsi"/>
          <w:szCs w:val="24"/>
        </w:rPr>
        <w:t xml:space="preserve"> </w:t>
      </w:r>
      <w:r w:rsidRPr="000B36D7">
        <w:rPr>
          <w:rFonts w:cstheme="minorHAnsi"/>
          <w:szCs w:val="24"/>
        </w:rPr>
        <w:t>who</w:t>
      </w:r>
      <w:r w:rsidR="009A16FF" w:rsidRPr="000B36D7">
        <w:rPr>
          <w:rFonts w:cstheme="minorHAnsi"/>
          <w:szCs w:val="24"/>
        </w:rPr>
        <w:t xml:space="preserve"> </w:t>
      </w:r>
      <w:r w:rsidRPr="000B36D7">
        <w:rPr>
          <w:rFonts w:cstheme="minorHAnsi"/>
          <w:szCs w:val="24"/>
        </w:rPr>
        <w:t>are</w:t>
      </w:r>
      <w:r w:rsidR="009A16FF" w:rsidRPr="000B36D7">
        <w:rPr>
          <w:rFonts w:cstheme="minorHAnsi"/>
          <w:szCs w:val="24"/>
        </w:rPr>
        <w:t xml:space="preserve"> </w:t>
      </w:r>
      <w:r w:rsidRPr="000B36D7">
        <w:rPr>
          <w:rFonts w:cstheme="minorHAnsi"/>
          <w:szCs w:val="24"/>
        </w:rPr>
        <w:t>pregnant,</w:t>
      </w:r>
      <w:r w:rsidR="009A16FF" w:rsidRPr="000B36D7">
        <w:rPr>
          <w:rFonts w:cstheme="minorHAnsi"/>
          <w:szCs w:val="24"/>
        </w:rPr>
        <w:t xml:space="preserve"> </w:t>
      </w:r>
      <w:r w:rsidRPr="000B36D7">
        <w:rPr>
          <w:rFonts w:cstheme="minorHAnsi"/>
          <w:szCs w:val="24"/>
        </w:rPr>
        <w:t>assent</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permission</w:t>
      </w:r>
      <w:r w:rsidR="009A16FF" w:rsidRPr="000B36D7">
        <w:rPr>
          <w:rFonts w:cstheme="minorHAnsi"/>
          <w:szCs w:val="24"/>
        </w:rPr>
        <w:t xml:space="preserve"> </w:t>
      </w:r>
      <w:r w:rsidRPr="000B36D7">
        <w:rPr>
          <w:rFonts w:cstheme="minorHAnsi"/>
          <w:szCs w:val="24"/>
        </w:rPr>
        <w:t>are</w:t>
      </w:r>
      <w:r w:rsidR="009A16FF" w:rsidRPr="000B36D7">
        <w:rPr>
          <w:rFonts w:cstheme="minorHAnsi"/>
          <w:szCs w:val="24"/>
        </w:rPr>
        <w:t xml:space="preserve"> </w:t>
      </w:r>
      <w:r w:rsidRPr="000B36D7">
        <w:rPr>
          <w:rFonts w:cstheme="minorHAnsi"/>
          <w:szCs w:val="24"/>
        </w:rPr>
        <w:t>obtained</w:t>
      </w:r>
      <w:r w:rsidR="009A16FF" w:rsidRPr="000B36D7">
        <w:rPr>
          <w:rFonts w:cstheme="minorHAnsi"/>
          <w:szCs w:val="24"/>
        </w:rPr>
        <w:t xml:space="preserve"> </w:t>
      </w:r>
      <w:r w:rsidRPr="000B36D7">
        <w:rPr>
          <w:rFonts w:cstheme="minorHAnsi"/>
          <w:szCs w:val="24"/>
        </w:rPr>
        <w:t>in</w:t>
      </w:r>
      <w:r w:rsidR="009A16FF" w:rsidRPr="000B36D7">
        <w:rPr>
          <w:rFonts w:cstheme="minorHAnsi"/>
          <w:szCs w:val="24"/>
        </w:rPr>
        <w:t xml:space="preserve"> </w:t>
      </w:r>
      <w:r w:rsidRPr="000B36D7">
        <w:rPr>
          <w:rFonts w:cstheme="minorHAnsi"/>
          <w:szCs w:val="24"/>
        </w:rPr>
        <w:t>accord</w:t>
      </w:r>
      <w:r w:rsidR="009A16FF" w:rsidRPr="000B36D7">
        <w:rPr>
          <w:rFonts w:cstheme="minorHAnsi"/>
          <w:szCs w:val="24"/>
        </w:rPr>
        <w:t xml:space="preserve"> </w:t>
      </w:r>
      <w:r w:rsidRPr="000B36D7">
        <w:rPr>
          <w:rFonts w:cstheme="minorHAnsi"/>
          <w:szCs w:val="24"/>
        </w:rPr>
        <w:t>with</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provisions</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subpart</w:t>
      </w:r>
      <w:r w:rsidR="009A16FF" w:rsidRPr="000B36D7">
        <w:rPr>
          <w:rFonts w:cstheme="minorHAnsi"/>
          <w:szCs w:val="24"/>
        </w:rPr>
        <w:t xml:space="preserve"> </w:t>
      </w:r>
      <w:r w:rsidRPr="000B36D7">
        <w:rPr>
          <w:rFonts w:cstheme="minorHAnsi"/>
          <w:szCs w:val="24"/>
        </w:rPr>
        <w:t>D</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this</w:t>
      </w:r>
      <w:r w:rsidR="009A16FF" w:rsidRPr="000B36D7">
        <w:rPr>
          <w:rFonts w:cstheme="minorHAnsi"/>
          <w:szCs w:val="24"/>
        </w:rPr>
        <w:t xml:space="preserve"> </w:t>
      </w:r>
      <w:r w:rsidRPr="000B36D7">
        <w:rPr>
          <w:rFonts w:cstheme="minorHAnsi"/>
          <w:szCs w:val="24"/>
        </w:rPr>
        <w:t>part;</w:t>
      </w:r>
      <w:r w:rsidR="009A16FF" w:rsidRPr="000B36D7">
        <w:rPr>
          <w:rFonts w:cstheme="minorHAnsi"/>
          <w:szCs w:val="24"/>
        </w:rPr>
        <w:t xml:space="preserve"> </w:t>
      </w:r>
    </w:p>
    <w:p w14:paraId="25BBA550" w14:textId="6DFA735F" w:rsidR="00F66832" w:rsidRPr="000B36D7" w:rsidRDefault="00F66832" w:rsidP="00F66832">
      <w:pPr>
        <w:rPr>
          <w:rFonts w:cstheme="minorHAnsi"/>
          <w:szCs w:val="24"/>
        </w:rPr>
      </w:pPr>
      <w:r w:rsidRPr="000B36D7">
        <w:rPr>
          <w:rFonts w:cstheme="minorHAnsi"/>
          <w:szCs w:val="24"/>
        </w:rPr>
        <w:t>(h)</w:t>
      </w:r>
      <w:r w:rsidR="009A16FF" w:rsidRPr="000B36D7">
        <w:rPr>
          <w:rFonts w:cstheme="minorHAnsi"/>
          <w:szCs w:val="24"/>
        </w:rPr>
        <w:t xml:space="preserve"> </w:t>
      </w:r>
      <w:r w:rsidRPr="000B36D7">
        <w:rPr>
          <w:rFonts w:cstheme="minorHAnsi"/>
          <w:szCs w:val="24"/>
        </w:rPr>
        <w:t>No</w:t>
      </w:r>
      <w:r w:rsidR="009A16FF" w:rsidRPr="000B36D7">
        <w:rPr>
          <w:rFonts w:cstheme="minorHAnsi"/>
          <w:szCs w:val="24"/>
        </w:rPr>
        <w:t xml:space="preserve"> </w:t>
      </w:r>
      <w:r w:rsidRPr="000B36D7">
        <w:rPr>
          <w:rFonts w:cstheme="minorHAnsi"/>
          <w:szCs w:val="24"/>
        </w:rPr>
        <w:t>inducements,</w:t>
      </w:r>
      <w:r w:rsidR="009A16FF" w:rsidRPr="000B36D7">
        <w:rPr>
          <w:rFonts w:cstheme="minorHAnsi"/>
          <w:szCs w:val="24"/>
        </w:rPr>
        <w:t xml:space="preserve"> </w:t>
      </w:r>
      <w:r w:rsidRPr="000B36D7">
        <w:rPr>
          <w:rFonts w:cstheme="minorHAnsi"/>
          <w:szCs w:val="24"/>
        </w:rPr>
        <w:t>monetary</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otherwise,</w:t>
      </w:r>
      <w:r w:rsidR="009A16FF" w:rsidRPr="000B36D7">
        <w:rPr>
          <w:rFonts w:cstheme="minorHAnsi"/>
          <w:szCs w:val="24"/>
        </w:rPr>
        <w:t xml:space="preserve"> </w:t>
      </w:r>
      <w:r w:rsidRPr="000B36D7">
        <w:rPr>
          <w:rFonts w:cstheme="minorHAnsi"/>
          <w:szCs w:val="24"/>
        </w:rPr>
        <w:t>will</w:t>
      </w:r>
      <w:r w:rsidR="009A16FF" w:rsidRPr="000B36D7">
        <w:rPr>
          <w:rFonts w:cstheme="minorHAnsi"/>
          <w:szCs w:val="24"/>
        </w:rPr>
        <w:t xml:space="preserve"> </w:t>
      </w:r>
      <w:r w:rsidRPr="000B36D7">
        <w:rPr>
          <w:rFonts w:cstheme="minorHAnsi"/>
          <w:szCs w:val="24"/>
        </w:rPr>
        <w:t>be</w:t>
      </w:r>
      <w:r w:rsidR="009A16FF" w:rsidRPr="000B36D7">
        <w:rPr>
          <w:rFonts w:cstheme="minorHAnsi"/>
          <w:szCs w:val="24"/>
        </w:rPr>
        <w:t xml:space="preserve"> </w:t>
      </w:r>
      <w:r w:rsidRPr="000B36D7">
        <w:rPr>
          <w:rFonts w:cstheme="minorHAnsi"/>
          <w:szCs w:val="24"/>
        </w:rPr>
        <w:t>offered</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terminate</w:t>
      </w:r>
      <w:r w:rsidR="009A16FF" w:rsidRPr="000B36D7">
        <w:rPr>
          <w:rFonts w:cstheme="minorHAnsi"/>
          <w:szCs w:val="24"/>
        </w:rPr>
        <w:t xml:space="preserve"> </w:t>
      </w:r>
      <w:r w:rsidRPr="000B36D7">
        <w:rPr>
          <w:rFonts w:cstheme="minorHAnsi"/>
          <w:szCs w:val="24"/>
        </w:rPr>
        <w:t>a</w:t>
      </w:r>
      <w:r w:rsidR="009A16FF" w:rsidRPr="000B36D7">
        <w:rPr>
          <w:rFonts w:cstheme="minorHAnsi"/>
          <w:szCs w:val="24"/>
        </w:rPr>
        <w:t xml:space="preserve"> </w:t>
      </w:r>
      <w:r w:rsidRPr="000B36D7">
        <w:rPr>
          <w:rFonts w:cstheme="minorHAnsi"/>
          <w:szCs w:val="24"/>
        </w:rPr>
        <w:t>pregnancy;</w:t>
      </w:r>
      <w:r w:rsidR="009A16FF" w:rsidRPr="000B36D7">
        <w:rPr>
          <w:rFonts w:cstheme="minorHAnsi"/>
          <w:szCs w:val="24"/>
        </w:rPr>
        <w:t xml:space="preserve"> </w:t>
      </w:r>
      <w:r w:rsidRPr="000B36D7">
        <w:rPr>
          <w:rFonts w:cstheme="minorHAnsi"/>
          <w:szCs w:val="24"/>
        </w:rPr>
        <w:t>(</w:t>
      </w:r>
      <w:proofErr w:type="spellStart"/>
      <w:r w:rsidRPr="000B36D7">
        <w:rPr>
          <w:rFonts w:cstheme="minorHAnsi"/>
          <w:szCs w:val="24"/>
        </w:rPr>
        <w:t>i</w:t>
      </w:r>
      <w:proofErr w:type="spellEnd"/>
      <w:r w:rsidRPr="000B36D7">
        <w:rPr>
          <w:rFonts w:cstheme="minorHAnsi"/>
          <w:szCs w:val="24"/>
        </w:rPr>
        <w:t>)</w:t>
      </w:r>
      <w:r w:rsidR="009A16FF" w:rsidRPr="000B36D7">
        <w:rPr>
          <w:rFonts w:cstheme="minorHAnsi"/>
          <w:szCs w:val="24"/>
        </w:rPr>
        <w:t xml:space="preserve"> </w:t>
      </w:r>
      <w:r w:rsidRPr="000B36D7">
        <w:rPr>
          <w:rFonts w:cstheme="minorHAnsi"/>
          <w:szCs w:val="24"/>
        </w:rPr>
        <w:t>Individuals</w:t>
      </w:r>
      <w:r w:rsidR="009A16FF" w:rsidRPr="000B36D7">
        <w:rPr>
          <w:rFonts w:cstheme="minorHAnsi"/>
          <w:szCs w:val="24"/>
        </w:rPr>
        <w:t xml:space="preserve"> </w:t>
      </w:r>
      <w:r w:rsidRPr="000B36D7">
        <w:rPr>
          <w:rFonts w:cstheme="minorHAnsi"/>
          <w:szCs w:val="24"/>
        </w:rPr>
        <w:t>engaged</w:t>
      </w:r>
      <w:r w:rsidR="009A16FF" w:rsidRPr="000B36D7">
        <w:rPr>
          <w:rFonts w:cstheme="minorHAnsi"/>
          <w:szCs w:val="24"/>
        </w:rPr>
        <w:t xml:space="preserve"> </w:t>
      </w:r>
      <w:r w:rsidRPr="000B36D7">
        <w:rPr>
          <w:rFonts w:cstheme="minorHAnsi"/>
          <w:szCs w:val="24"/>
        </w:rPr>
        <w:t>in</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research</w:t>
      </w:r>
      <w:r w:rsidR="009A16FF" w:rsidRPr="000B36D7">
        <w:rPr>
          <w:rFonts w:cstheme="minorHAnsi"/>
          <w:szCs w:val="24"/>
        </w:rPr>
        <w:t xml:space="preserve"> </w:t>
      </w:r>
      <w:r w:rsidRPr="000B36D7">
        <w:rPr>
          <w:rFonts w:cstheme="minorHAnsi"/>
          <w:szCs w:val="24"/>
        </w:rPr>
        <w:t>will</w:t>
      </w:r>
      <w:r w:rsidR="009A16FF" w:rsidRPr="000B36D7">
        <w:rPr>
          <w:rFonts w:cstheme="minorHAnsi"/>
          <w:szCs w:val="24"/>
        </w:rPr>
        <w:t xml:space="preserve"> </w:t>
      </w:r>
      <w:r w:rsidRPr="000B36D7">
        <w:rPr>
          <w:rFonts w:cstheme="minorHAnsi"/>
          <w:szCs w:val="24"/>
        </w:rPr>
        <w:t>have</w:t>
      </w:r>
      <w:r w:rsidR="009A16FF" w:rsidRPr="000B36D7">
        <w:rPr>
          <w:rFonts w:cstheme="minorHAnsi"/>
          <w:szCs w:val="24"/>
        </w:rPr>
        <w:t xml:space="preserve"> </w:t>
      </w:r>
      <w:r w:rsidRPr="000B36D7">
        <w:rPr>
          <w:rFonts w:cstheme="minorHAnsi"/>
          <w:szCs w:val="24"/>
        </w:rPr>
        <w:t>no</w:t>
      </w:r>
      <w:r w:rsidR="009A16FF" w:rsidRPr="000B36D7">
        <w:rPr>
          <w:rFonts w:cstheme="minorHAnsi"/>
          <w:szCs w:val="24"/>
        </w:rPr>
        <w:t xml:space="preserve"> </w:t>
      </w:r>
      <w:r w:rsidRPr="000B36D7">
        <w:rPr>
          <w:rFonts w:cstheme="minorHAnsi"/>
          <w:szCs w:val="24"/>
        </w:rPr>
        <w:t>part</w:t>
      </w:r>
      <w:r w:rsidR="009A16FF" w:rsidRPr="000B36D7">
        <w:rPr>
          <w:rFonts w:cstheme="minorHAnsi"/>
          <w:szCs w:val="24"/>
        </w:rPr>
        <w:t xml:space="preserve"> </w:t>
      </w:r>
      <w:r w:rsidRPr="000B36D7">
        <w:rPr>
          <w:rFonts w:cstheme="minorHAnsi"/>
          <w:szCs w:val="24"/>
        </w:rPr>
        <w:t>in</w:t>
      </w:r>
      <w:r w:rsidR="009A16FF" w:rsidRPr="000B36D7">
        <w:rPr>
          <w:rFonts w:cstheme="minorHAnsi"/>
          <w:szCs w:val="24"/>
        </w:rPr>
        <w:t xml:space="preserve"> </w:t>
      </w:r>
      <w:r w:rsidRPr="000B36D7">
        <w:rPr>
          <w:rFonts w:cstheme="minorHAnsi"/>
          <w:szCs w:val="24"/>
        </w:rPr>
        <w:t>any</w:t>
      </w:r>
      <w:r w:rsidR="009A16FF" w:rsidRPr="000B36D7">
        <w:rPr>
          <w:rFonts w:cstheme="minorHAnsi"/>
          <w:szCs w:val="24"/>
        </w:rPr>
        <w:t xml:space="preserve"> </w:t>
      </w:r>
      <w:r w:rsidRPr="000B36D7">
        <w:rPr>
          <w:rFonts w:cstheme="minorHAnsi"/>
          <w:szCs w:val="24"/>
        </w:rPr>
        <w:t>decisions</w:t>
      </w:r>
      <w:r w:rsidR="009A16FF" w:rsidRPr="000B36D7">
        <w:rPr>
          <w:rFonts w:cstheme="minorHAnsi"/>
          <w:szCs w:val="24"/>
        </w:rPr>
        <w:t xml:space="preserve"> </w:t>
      </w:r>
      <w:r w:rsidRPr="000B36D7">
        <w:rPr>
          <w:rFonts w:cstheme="minorHAnsi"/>
          <w:szCs w:val="24"/>
        </w:rPr>
        <w:t>as</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timing,</w:t>
      </w:r>
      <w:r w:rsidR="009A16FF" w:rsidRPr="000B36D7">
        <w:rPr>
          <w:rFonts w:cstheme="minorHAnsi"/>
          <w:szCs w:val="24"/>
        </w:rPr>
        <w:t xml:space="preserve"> </w:t>
      </w:r>
      <w:r w:rsidRPr="000B36D7">
        <w:rPr>
          <w:rFonts w:cstheme="minorHAnsi"/>
          <w:szCs w:val="24"/>
        </w:rPr>
        <w:t>method,</w:t>
      </w:r>
      <w:r w:rsidR="009A16FF" w:rsidRPr="000B36D7">
        <w:rPr>
          <w:rFonts w:cstheme="minorHAnsi"/>
          <w:szCs w:val="24"/>
        </w:rPr>
        <w:t xml:space="preserve"> </w:t>
      </w:r>
      <w:r w:rsidRPr="000B36D7">
        <w:rPr>
          <w:rFonts w:cstheme="minorHAnsi"/>
          <w:szCs w:val="24"/>
        </w:rPr>
        <w:t>or</w:t>
      </w:r>
      <w:r w:rsidR="009A16FF" w:rsidRPr="000B36D7">
        <w:rPr>
          <w:rFonts w:cstheme="minorHAnsi"/>
          <w:szCs w:val="24"/>
        </w:rPr>
        <w:t xml:space="preserve"> </w:t>
      </w:r>
      <w:r w:rsidRPr="000B36D7">
        <w:rPr>
          <w:rFonts w:cstheme="minorHAnsi"/>
          <w:szCs w:val="24"/>
        </w:rPr>
        <w:t>procedures</w:t>
      </w:r>
      <w:r w:rsidR="009A16FF" w:rsidRPr="000B36D7">
        <w:rPr>
          <w:rFonts w:cstheme="minorHAnsi"/>
          <w:szCs w:val="24"/>
        </w:rPr>
        <w:t xml:space="preserve"> </w:t>
      </w:r>
      <w:r w:rsidRPr="000B36D7">
        <w:rPr>
          <w:rFonts w:cstheme="minorHAnsi"/>
          <w:szCs w:val="24"/>
        </w:rPr>
        <w:t>used</w:t>
      </w:r>
      <w:r w:rsidR="009A16FF" w:rsidRPr="000B36D7">
        <w:rPr>
          <w:rFonts w:cstheme="minorHAnsi"/>
          <w:szCs w:val="24"/>
        </w:rPr>
        <w:t xml:space="preserve"> </w:t>
      </w:r>
      <w:r w:rsidRPr="000B36D7">
        <w:rPr>
          <w:rFonts w:cstheme="minorHAnsi"/>
          <w:szCs w:val="24"/>
        </w:rPr>
        <w:t>to</w:t>
      </w:r>
      <w:r w:rsidR="009A16FF" w:rsidRPr="000B36D7">
        <w:rPr>
          <w:rFonts w:cstheme="minorHAnsi"/>
          <w:szCs w:val="24"/>
        </w:rPr>
        <w:t xml:space="preserve"> </w:t>
      </w:r>
      <w:r w:rsidRPr="000B36D7">
        <w:rPr>
          <w:rFonts w:cstheme="minorHAnsi"/>
          <w:szCs w:val="24"/>
        </w:rPr>
        <w:t>terminate</w:t>
      </w:r>
      <w:r w:rsidR="009A16FF" w:rsidRPr="000B36D7">
        <w:rPr>
          <w:rFonts w:cstheme="minorHAnsi"/>
          <w:szCs w:val="24"/>
        </w:rPr>
        <w:t xml:space="preserve"> </w:t>
      </w:r>
      <w:r w:rsidRPr="000B36D7">
        <w:rPr>
          <w:rFonts w:cstheme="minorHAnsi"/>
          <w:szCs w:val="24"/>
        </w:rPr>
        <w:t>a</w:t>
      </w:r>
      <w:r w:rsidR="009A16FF" w:rsidRPr="000B36D7">
        <w:rPr>
          <w:rFonts w:cstheme="minorHAnsi"/>
          <w:szCs w:val="24"/>
        </w:rPr>
        <w:t xml:space="preserve"> </w:t>
      </w:r>
      <w:r w:rsidRPr="000B36D7">
        <w:rPr>
          <w:rFonts w:cstheme="minorHAnsi"/>
          <w:szCs w:val="24"/>
        </w:rPr>
        <w:t>pregnancy;</w:t>
      </w:r>
      <w:r w:rsidR="009A16FF" w:rsidRPr="000B36D7">
        <w:rPr>
          <w:rFonts w:cstheme="minorHAnsi"/>
          <w:szCs w:val="24"/>
        </w:rPr>
        <w:t xml:space="preserve"> </w:t>
      </w:r>
      <w:r w:rsidRPr="000B36D7">
        <w:rPr>
          <w:rFonts w:cstheme="minorHAnsi"/>
          <w:szCs w:val="24"/>
        </w:rPr>
        <w:t>and</w:t>
      </w:r>
      <w:r w:rsidR="009A16FF" w:rsidRPr="000B36D7">
        <w:rPr>
          <w:rFonts w:cstheme="minorHAnsi"/>
          <w:szCs w:val="24"/>
        </w:rPr>
        <w:t xml:space="preserve"> </w:t>
      </w:r>
      <w:r w:rsidRPr="000B36D7">
        <w:rPr>
          <w:rFonts w:cstheme="minorHAnsi"/>
          <w:szCs w:val="24"/>
        </w:rPr>
        <w:t>(j)</w:t>
      </w:r>
      <w:r w:rsidR="009A16FF" w:rsidRPr="000B36D7">
        <w:rPr>
          <w:rFonts w:cstheme="minorHAnsi"/>
          <w:szCs w:val="24"/>
        </w:rPr>
        <w:t xml:space="preserve"> </w:t>
      </w:r>
      <w:r w:rsidRPr="000B36D7">
        <w:rPr>
          <w:rFonts w:cstheme="minorHAnsi"/>
          <w:szCs w:val="24"/>
        </w:rPr>
        <w:t>Individuals</w:t>
      </w:r>
      <w:r w:rsidR="009A16FF" w:rsidRPr="000B36D7">
        <w:rPr>
          <w:rFonts w:cstheme="minorHAnsi"/>
          <w:szCs w:val="24"/>
        </w:rPr>
        <w:t xml:space="preserve"> </w:t>
      </w:r>
      <w:r w:rsidRPr="000B36D7">
        <w:rPr>
          <w:rFonts w:cstheme="minorHAnsi"/>
          <w:szCs w:val="24"/>
        </w:rPr>
        <w:t>engaged</w:t>
      </w:r>
      <w:r w:rsidR="009A16FF" w:rsidRPr="000B36D7">
        <w:rPr>
          <w:rFonts w:cstheme="minorHAnsi"/>
          <w:szCs w:val="24"/>
        </w:rPr>
        <w:t xml:space="preserve"> </w:t>
      </w:r>
      <w:r w:rsidRPr="000B36D7">
        <w:rPr>
          <w:rFonts w:cstheme="minorHAnsi"/>
          <w:szCs w:val="24"/>
        </w:rPr>
        <w:t>in</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research</w:t>
      </w:r>
      <w:r w:rsidR="009A16FF" w:rsidRPr="000B36D7">
        <w:rPr>
          <w:rFonts w:cstheme="minorHAnsi"/>
          <w:szCs w:val="24"/>
        </w:rPr>
        <w:t xml:space="preserve"> </w:t>
      </w:r>
      <w:r w:rsidRPr="000B36D7">
        <w:rPr>
          <w:rFonts w:cstheme="minorHAnsi"/>
          <w:szCs w:val="24"/>
        </w:rPr>
        <w:t>will</w:t>
      </w:r>
      <w:r w:rsidR="009A16FF" w:rsidRPr="000B36D7">
        <w:rPr>
          <w:rFonts w:cstheme="minorHAnsi"/>
          <w:szCs w:val="24"/>
        </w:rPr>
        <w:t xml:space="preserve"> </w:t>
      </w:r>
      <w:r w:rsidRPr="000B36D7">
        <w:rPr>
          <w:rFonts w:cstheme="minorHAnsi"/>
          <w:szCs w:val="24"/>
        </w:rPr>
        <w:t>have</w:t>
      </w:r>
      <w:r w:rsidR="009A16FF" w:rsidRPr="000B36D7">
        <w:rPr>
          <w:rFonts w:cstheme="minorHAnsi"/>
          <w:szCs w:val="24"/>
        </w:rPr>
        <w:t xml:space="preserve"> </w:t>
      </w:r>
      <w:r w:rsidRPr="000B36D7">
        <w:rPr>
          <w:rFonts w:cstheme="minorHAnsi"/>
          <w:szCs w:val="24"/>
        </w:rPr>
        <w:t>no</w:t>
      </w:r>
      <w:r w:rsidR="009A16FF" w:rsidRPr="000B36D7">
        <w:rPr>
          <w:rFonts w:cstheme="minorHAnsi"/>
          <w:szCs w:val="24"/>
        </w:rPr>
        <w:t xml:space="preserve"> </w:t>
      </w:r>
      <w:r w:rsidRPr="000B36D7">
        <w:rPr>
          <w:rFonts w:cstheme="minorHAnsi"/>
          <w:szCs w:val="24"/>
        </w:rPr>
        <w:t>part</w:t>
      </w:r>
      <w:r w:rsidR="009A16FF" w:rsidRPr="000B36D7">
        <w:rPr>
          <w:rFonts w:cstheme="minorHAnsi"/>
          <w:szCs w:val="24"/>
        </w:rPr>
        <w:t xml:space="preserve"> </w:t>
      </w:r>
      <w:r w:rsidRPr="000B36D7">
        <w:rPr>
          <w:rFonts w:cstheme="minorHAnsi"/>
          <w:szCs w:val="24"/>
        </w:rPr>
        <w:t>in</w:t>
      </w:r>
      <w:r w:rsidR="009A16FF" w:rsidRPr="000B36D7">
        <w:rPr>
          <w:rFonts w:cstheme="minorHAnsi"/>
          <w:szCs w:val="24"/>
        </w:rPr>
        <w:t xml:space="preserve"> </w:t>
      </w:r>
      <w:r w:rsidRPr="000B36D7">
        <w:rPr>
          <w:rFonts w:cstheme="minorHAnsi"/>
          <w:szCs w:val="24"/>
        </w:rPr>
        <w:t>determining</w:t>
      </w:r>
      <w:r w:rsidR="009A16FF" w:rsidRPr="000B36D7">
        <w:rPr>
          <w:rFonts w:cstheme="minorHAnsi"/>
          <w:szCs w:val="24"/>
        </w:rPr>
        <w:t xml:space="preserve"> </w:t>
      </w:r>
      <w:r w:rsidRPr="000B36D7">
        <w:rPr>
          <w:rFonts w:cstheme="minorHAnsi"/>
          <w:szCs w:val="24"/>
        </w:rPr>
        <w:t>the</w:t>
      </w:r>
      <w:r w:rsidR="009A16FF" w:rsidRPr="000B36D7">
        <w:rPr>
          <w:rFonts w:cstheme="minorHAnsi"/>
          <w:szCs w:val="24"/>
        </w:rPr>
        <w:t xml:space="preserve"> </w:t>
      </w:r>
      <w:r w:rsidRPr="000B36D7">
        <w:rPr>
          <w:rFonts w:cstheme="minorHAnsi"/>
          <w:szCs w:val="24"/>
        </w:rPr>
        <w:t>viability</w:t>
      </w:r>
      <w:r w:rsidR="009A16FF" w:rsidRPr="000B36D7">
        <w:rPr>
          <w:rFonts w:cstheme="minorHAnsi"/>
          <w:szCs w:val="24"/>
        </w:rPr>
        <w:t xml:space="preserve"> </w:t>
      </w:r>
      <w:r w:rsidRPr="000B36D7">
        <w:rPr>
          <w:rFonts w:cstheme="minorHAnsi"/>
          <w:szCs w:val="24"/>
        </w:rPr>
        <w:t>of</w:t>
      </w:r>
      <w:r w:rsidR="009A16FF" w:rsidRPr="000B36D7">
        <w:rPr>
          <w:rFonts w:cstheme="minorHAnsi"/>
          <w:szCs w:val="24"/>
        </w:rPr>
        <w:t xml:space="preserve"> </w:t>
      </w:r>
      <w:r w:rsidRPr="000B36D7">
        <w:rPr>
          <w:rFonts w:cstheme="minorHAnsi"/>
          <w:szCs w:val="24"/>
        </w:rPr>
        <w:t>a</w:t>
      </w:r>
      <w:r w:rsidR="009A16FF" w:rsidRPr="000B36D7">
        <w:rPr>
          <w:rFonts w:cstheme="minorHAnsi"/>
          <w:szCs w:val="24"/>
        </w:rPr>
        <w:t xml:space="preserve"> </w:t>
      </w:r>
      <w:r w:rsidRPr="000B36D7">
        <w:rPr>
          <w:rFonts w:cstheme="minorHAnsi"/>
          <w:szCs w:val="24"/>
        </w:rPr>
        <w:t>neonate.</w:t>
      </w:r>
      <w:r w:rsidR="009A16FF" w:rsidRPr="000B36D7">
        <w:rPr>
          <w:rFonts w:cstheme="minorHAnsi"/>
          <w:szCs w:val="24"/>
        </w:rPr>
        <w:t xml:space="preserve"> </w:t>
      </w:r>
    </w:p>
    <w:p w14:paraId="082F0D79" w14:textId="0AA341A1" w:rsidR="00F66832" w:rsidRPr="000B36D7" w:rsidRDefault="00F66832" w:rsidP="00281778">
      <w:pPr>
        <w:pStyle w:val="Default"/>
        <w:rPr>
          <w:rFonts w:asciiTheme="minorHAnsi" w:hAnsiTheme="minorHAnsi" w:cstheme="minorHAnsi"/>
        </w:rPr>
      </w:pPr>
      <w:r w:rsidRPr="000B36D7">
        <w:rPr>
          <w:rFonts w:asciiTheme="minorHAnsi" w:hAnsiTheme="minorHAnsi" w:cstheme="minorHAnsi"/>
        </w:rPr>
        <w:t>___</w:t>
      </w:r>
      <w:r w:rsidR="009A16FF" w:rsidRPr="000B36D7">
        <w:rPr>
          <w:rFonts w:asciiTheme="minorHAnsi" w:hAnsiTheme="minorHAnsi" w:cstheme="minorHAnsi"/>
        </w:rPr>
        <w:t xml:space="preserve"> </w:t>
      </w:r>
      <w:r w:rsidRPr="000B36D7">
        <w:rPr>
          <w:rFonts w:asciiTheme="minorHAnsi" w:hAnsiTheme="minorHAnsi" w:cstheme="minorHAnsi"/>
        </w:rPr>
        <w:t>Yes</w:t>
      </w:r>
    </w:p>
    <w:p w14:paraId="191DF3F8" w14:textId="2C518EBA" w:rsidR="00F66832" w:rsidRPr="000B36D7" w:rsidRDefault="00F66832" w:rsidP="00281778">
      <w:pPr>
        <w:pStyle w:val="Default"/>
        <w:rPr>
          <w:rFonts w:asciiTheme="minorHAnsi" w:hAnsiTheme="minorHAnsi" w:cstheme="minorHAnsi"/>
        </w:rPr>
      </w:pPr>
    </w:p>
    <w:p w14:paraId="4FDD48BD" w14:textId="4CAB40F3" w:rsidR="00F66832" w:rsidRPr="000B36D7" w:rsidRDefault="00F66832" w:rsidP="00281778">
      <w:pPr>
        <w:pStyle w:val="Default"/>
        <w:rPr>
          <w:rFonts w:asciiTheme="minorHAnsi" w:hAnsiTheme="minorHAnsi" w:cstheme="minorHAnsi"/>
        </w:rPr>
      </w:pPr>
      <w:r w:rsidRPr="000B36D7">
        <w:rPr>
          <w:rFonts w:asciiTheme="minorHAnsi" w:hAnsiTheme="minorHAnsi" w:cstheme="minorHAnsi"/>
        </w:rPr>
        <w:t>___</w:t>
      </w:r>
      <w:r w:rsidR="009A16FF" w:rsidRPr="000B36D7">
        <w:rPr>
          <w:rFonts w:asciiTheme="minorHAnsi" w:hAnsiTheme="minorHAnsi" w:cstheme="minorHAnsi"/>
        </w:rPr>
        <w:t xml:space="preserve"> </w:t>
      </w:r>
      <w:r w:rsidRPr="000B36D7">
        <w:rPr>
          <w:rFonts w:asciiTheme="minorHAnsi" w:hAnsiTheme="minorHAnsi" w:cstheme="minorHAnsi"/>
        </w:rPr>
        <w:t>No</w:t>
      </w:r>
    </w:p>
    <w:p w14:paraId="2FE70D28" w14:textId="77777777" w:rsidR="00F66832" w:rsidRPr="000B36D7" w:rsidRDefault="00F66832" w:rsidP="00281778">
      <w:pPr>
        <w:pStyle w:val="Default"/>
        <w:rPr>
          <w:rFonts w:asciiTheme="minorHAnsi" w:hAnsiTheme="minorHAnsi" w:cstheme="minorHAnsi"/>
        </w:rPr>
      </w:pPr>
    </w:p>
    <w:p w14:paraId="5444D7E0" w14:textId="648E2D74" w:rsidR="00281778" w:rsidRPr="000B36D7" w:rsidRDefault="00281778" w:rsidP="00281778">
      <w:pPr>
        <w:pStyle w:val="Default"/>
        <w:rPr>
          <w:rFonts w:asciiTheme="minorHAnsi" w:hAnsiTheme="minorHAnsi" w:cstheme="minorHAnsi"/>
        </w:rPr>
      </w:pPr>
      <w:r w:rsidRPr="000B36D7">
        <w:rPr>
          <w:rFonts w:asciiTheme="minorHAnsi" w:hAnsiTheme="minorHAnsi" w:cstheme="minorHAnsi"/>
        </w:rPr>
        <w:t>For</w:t>
      </w:r>
      <w:r w:rsidR="009A16FF" w:rsidRPr="000B36D7">
        <w:rPr>
          <w:rFonts w:asciiTheme="minorHAnsi" w:hAnsiTheme="minorHAnsi" w:cstheme="minorHAnsi"/>
        </w:rPr>
        <w:t xml:space="preserve"> </w:t>
      </w:r>
      <w:r w:rsidRPr="000B36D7">
        <w:rPr>
          <w:rFonts w:asciiTheme="minorHAnsi" w:hAnsiTheme="minorHAnsi" w:cstheme="minorHAnsi"/>
        </w:rPr>
        <w:t>research</w:t>
      </w:r>
      <w:r w:rsidR="009A16FF" w:rsidRPr="000B36D7">
        <w:rPr>
          <w:rFonts w:asciiTheme="minorHAnsi" w:hAnsiTheme="minorHAnsi" w:cstheme="minorHAnsi"/>
        </w:rPr>
        <w:t xml:space="preserve"> </w:t>
      </w:r>
      <w:r w:rsidRPr="000B36D7">
        <w:rPr>
          <w:rFonts w:asciiTheme="minorHAnsi" w:hAnsiTheme="minorHAnsi" w:cstheme="minorHAnsi"/>
        </w:rPr>
        <w:t>that</w:t>
      </w:r>
      <w:r w:rsidR="009A16FF" w:rsidRPr="000B36D7">
        <w:rPr>
          <w:rFonts w:asciiTheme="minorHAnsi" w:hAnsiTheme="minorHAnsi" w:cstheme="minorHAnsi"/>
        </w:rPr>
        <w:t xml:space="preserve"> </w:t>
      </w:r>
      <w:r w:rsidRPr="000B36D7">
        <w:rPr>
          <w:rFonts w:asciiTheme="minorHAnsi" w:hAnsiTheme="minorHAnsi" w:cstheme="minorHAnsi"/>
        </w:rPr>
        <w:t>does</w:t>
      </w:r>
      <w:r w:rsidR="009A16FF" w:rsidRPr="000B36D7">
        <w:rPr>
          <w:rFonts w:asciiTheme="minorHAnsi" w:hAnsiTheme="minorHAnsi" w:cstheme="minorHAnsi"/>
        </w:rPr>
        <w:t xml:space="preserve"> </w:t>
      </w:r>
      <w:r w:rsidRPr="000B36D7">
        <w:rPr>
          <w:rFonts w:asciiTheme="minorHAnsi" w:hAnsiTheme="minorHAnsi" w:cstheme="minorHAnsi"/>
        </w:rPr>
        <w:t>not</w:t>
      </w:r>
      <w:r w:rsidR="009A16FF" w:rsidRPr="000B36D7">
        <w:rPr>
          <w:rFonts w:asciiTheme="minorHAnsi" w:hAnsiTheme="minorHAnsi" w:cstheme="minorHAnsi"/>
        </w:rPr>
        <w:t xml:space="preserve"> </w:t>
      </w:r>
      <w:r w:rsidRPr="000B36D7">
        <w:rPr>
          <w:rFonts w:asciiTheme="minorHAnsi" w:hAnsiTheme="minorHAnsi" w:cstheme="minorHAnsi"/>
        </w:rPr>
        <w:t>hold</w:t>
      </w:r>
      <w:r w:rsidR="009A16FF" w:rsidRPr="000B36D7">
        <w:rPr>
          <w:rFonts w:asciiTheme="minorHAnsi" w:hAnsiTheme="minorHAnsi" w:cstheme="minorHAnsi"/>
        </w:rPr>
        <w:t xml:space="preserve"> </w:t>
      </w:r>
      <w:r w:rsidRPr="000B36D7">
        <w:rPr>
          <w:rFonts w:asciiTheme="minorHAnsi" w:hAnsiTheme="minorHAnsi" w:cstheme="minorHAnsi"/>
        </w:rPr>
        <w:t>out</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prospect</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direct</w:t>
      </w:r>
      <w:r w:rsidR="009A16FF" w:rsidRPr="000B36D7">
        <w:rPr>
          <w:rFonts w:asciiTheme="minorHAnsi" w:hAnsiTheme="minorHAnsi" w:cstheme="minorHAnsi"/>
        </w:rPr>
        <w:t xml:space="preserve"> </w:t>
      </w:r>
      <w:r w:rsidRPr="000B36D7">
        <w:rPr>
          <w:rFonts w:asciiTheme="minorHAnsi" w:hAnsiTheme="minorHAnsi" w:cstheme="minorHAnsi"/>
        </w:rPr>
        <w:t>benefit</w:t>
      </w:r>
      <w:r w:rsidR="009A16FF" w:rsidRPr="000B36D7">
        <w:rPr>
          <w:rFonts w:asciiTheme="minorHAnsi" w:hAnsiTheme="minorHAnsi" w:cstheme="minorHAnsi"/>
        </w:rPr>
        <w:t xml:space="preserve"> </w:t>
      </w:r>
      <w:r w:rsidRPr="000B36D7">
        <w:rPr>
          <w:rFonts w:asciiTheme="minorHAnsi" w:hAnsiTheme="minorHAnsi" w:cstheme="minorHAnsi"/>
        </w:rPr>
        <w:t>to</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fetus</w:t>
      </w:r>
      <w:r w:rsidR="009A16FF" w:rsidRPr="000B36D7">
        <w:rPr>
          <w:rFonts w:asciiTheme="minorHAnsi" w:hAnsiTheme="minorHAnsi" w:cstheme="minorHAnsi"/>
        </w:rPr>
        <w:t xml:space="preserve"> </w:t>
      </w:r>
      <w:r w:rsidRPr="000B36D7">
        <w:rPr>
          <w:rFonts w:asciiTheme="minorHAnsi" w:hAnsiTheme="minorHAnsi" w:cstheme="minorHAnsi"/>
        </w:rPr>
        <w:t>or</w:t>
      </w:r>
      <w:r w:rsidR="009A16FF" w:rsidRPr="000B36D7">
        <w:rPr>
          <w:rFonts w:asciiTheme="minorHAnsi" w:hAnsiTheme="minorHAnsi" w:cstheme="minorHAnsi"/>
        </w:rPr>
        <w:t xml:space="preserve"> </w:t>
      </w:r>
      <w:r w:rsidRPr="000B36D7">
        <w:rPr>
          <w:rFonts w:asciiTheme="minorHAnsi" w:hAnsiTheme="minorHAnsi" w:cstheme="minorHAnsi"/>
        </w:rPr>
        <w:t>woman,</w:t>
      </w:r>
      <w:r w:rsidR="009A16FF" w:rsidRPr="000B36D7">
        <w:rPr>
          <w:rFonts w:asciiTheme="minorHAnsi" w:hAnsiTheme="minorHAnsi" w:cstheme="minorHAnsi"/>
        </w:rPr>
        <w:t xml:space="preserve"> </w:t>
      </w:r>
      <w:r w:rsidRPr="000B36D7">
        <w:rPr>
          <w:rFonts w:asciiTheme="minorHAnsi" w:hAnsiTheme="minorHAnsi" w:cstheme="minorHAnsi"/>
        </w:rPr>
        <w:t>protocol</w:t>
      </w:r>
      <w:r w:rsidR="009A16FF" w:rsidRPr="000B36D7">
        <w:rPr>
          <w:rFonts w:asciiTheme="minorHAnsi" w:hAnsiTheme="minorHAnsi" w:cstheme="minorHAnsi"/>
        </w:rPr>
        <w:t xml:space="preserve"> </w:t>
      </w:r>
      <w:r w:rsidRPr="000B36D7">
        <w:rPr>
          <w:rFonts w:asciiTheme="minorHAnsi" w:hAnsiTheme="minorHAnsi" w:cstheme="minorHAnsi"/>
        </w:rPr>
        <w:t>must</w:t>
      </w:r>
      <w:r w:rsidR="009A16FF" w:rsidRPr="000B36D7">
        <w:rPr>
          <w:rFonts w:asciiTheme="minorHAnsi" w:hAnsiTheme="minorHAnsi" w:cstheme="minorHAnsi"/>
        </w:rPr>
        <w:t xml:space="preserve"> </w:t>
      </w:r>
      <w:r w:rsidRPr="000B36D7">
        <w:rPr>
          <w:rFonts w:asciiTheme="minorHAnsi" w:hAnsiTheme="minorHAnsi" w:cstheme="minorHAnsi"/>
        </w:rPr>
        <w:t>explain</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purpose</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research</w:t>
      </w:r>
      <w:r w:rsidR="009A16FF" w:rsidRPr="000B36D7">
        <w:rPr>
          <w:rFonts w:asciiTheme="minorHAnsi" w:hAnsiTheme="minorHAnsi" w:cstheme="minorHAnsi"/>
        </w:rPr>
        <w:t xml:space="preserve"> </w:t>
      </w:r>
      <w:r w:rsidRPr="000B36D7">
        <w:rPr>
          <w:rFonts w:asciiTheme="minorHAnsi" w:hAnsiTheme="minorHAnsi" w:cstheme="minorHAnsi"/>
        </w:rPr>
        <w:t>is</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development</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important</w:t>
      </w:r>
      <w:r w:rsidR="009A16FF" w:rsidRPr="000B36D7">
        <w:rPr>
          <w:rFonts w:asciiTheme="minorHAnsi" w:hAnsiTheme="minorHAnsi" w:cstheme="minorHAnsi"/>
        </w:rPr>
        <w:t xml:space="preserve"> </w:t>
      </w:r>
      <w:r w:rsidRPr="000B36D7">
        <w:rPr>
          <w:rFonts w:asciiTheme="minorHAnsi" w:hAnsiTheme="minorHAnsi" w:cstheme="minorHAnsi"/>
        </w:rPr>
        <w:t>biomedical</w:t>
      </w:r>
      <w:r w:rsidR="009A16FF" w:rsidRPr="000B36D7">
        <w:rPr>
          <w:rFonts w:asciiTheme="minorHAnsi" w:hAnsiTheme="minorHAnsi" w:cstheme="minorHAnsi"/>
        </w:rPr>
        <w:t xml:space="preserve"> </w:t>
      </w:r>
      <w:r w:rsidRPr="000B36D7">
        <w:rPr>
          <w:rFonts w:asciiTheme="minorHAnsi" w:hAnsiTheme="minorHAnsi" w:cstheme="minorHAnsi"/>
        </w:rPr>
        <w:t>knowledge,</w:t>
      </w:r>
      <w:r w:rsidR="009A16FF" w:rsidRPr="000B36D7">
        <w:rPr>
          <w:rFonts w:asciiTheme="minorHAnsi" w:hAnsiTheme="minorHAnsi" w:cstheme="minorHAnsi"/>
        </w:rPr>
        <w:t xml:space="preserve"> </w:t>
      </w:r>
      <w:r w:rsidRPr="000B36D7">
        <w:rPr>
          <w:rFonts w:asciiTheme="minorHAnsi" w:hAnsiTheme="minorHAnsi" w:cstheme="minorHAnsi"/>
        </w:rPr>
        <w:t>which</w:t>
      </w:r>
      <w:r w:rsidR="009A16FF" w:rsidRPr="000B36D7">
        <w:rPr>
          <w:rFonts w:asciiTheme="minorHAnsi" w:hAnsiTheme="minorHAnsi" w:cstheme="minorHAnsi"/>
        </w:rPr>
        <w:t xml:space="preserve"> </w:t>
      </w:r>
      <w:r w:rsidRPr="000B36D7">
        <w:rPr>
          <w:rFonts w:asciiTheme="minorHAnsi" w:hAnsiTheme="minorHAnsi" w:cstheme="minorHAnsi"/>
        </w:rPr>
        <w:t>cannot</w:t>
      </w:r>
      <w:r w:rsidR="009A16FF" w:rsidRPr="000B36D7">
        <w:rPr>
          <w:rFonts w:asciiTheme="minorHAnsi" w:hAnsiTheme="minorHAnsi" w:cstheme="minorHAnsi"/>
        </w:rPr>
        <w:t xml:space="preserve"> </w:t>
      </w:r>
      <w:r w:rsidRPr="000B36D7">
        <w:rPr>
          <w:rFonts w:asciiTheme="minorHAnsi" w:hAnsiTheme="minorHAnsi" w:cstheme="minorHAnsi"/>
        </w:rPr>
        <w:t>be</w:t>
      </w:r>
      <w:r w:rsidR="009A16FF" w:rsidRPr="000B36D7">
        <w:rPr>
          <w:rFonts w:asciiTheme="minorHAnsi" w:hAnsiTheme="minorHAnsi" w:cstheme="minorHAnsi"/>
        </w:rPr>
        <w:t xml:space="preserve"> </w:t>
      </w:r>
      <w:r w:rsidRPr="000B36D7">
        <w:rPr>
          <w:rFonts w:asciiTheme="minorHAnsi" w:hAnsiTheme="minorHAnsi" w:cstheme="minorHAnsi"/>
        </w:rPr>
        <w:t>obtained</w:t>
      </w:r>
      <w:r w:rsidR="009A16FF" w:rsidRPr="000B36D7">
        <w:rPr>
          <w:rFonts w:asciiTheme="minorHAnsi" w:hAnsiTheme="minorHAnsi" w:cstheme="minorHAnsi"/>
        </w:rPr>
        <w:t xml:space="preserve"> </w:t>
      </w:r>
      <w:r w:rsidRPr="000B36D7">
        <w:rPr>
          <w:rFonts w:asciiTheme="minorHAnsi" w:hAnsiTheme="minorHAnsi" w:cstheme="minorHAnsi"/>
        </w:rPr>
        <w:t>by</w:t>
      </w:r>
      <w:r w:rsidR="009A16FF" w:rsidRPr="000B36D7">
        <w:rPr>
          <w:rFonts w:asciiTheme="minorHAnsi" w:hAnsiTheme="minorHAnsi" w:cstheme="minorHAnsi"/>
        </w:rPr>
        <w:t xml:space="preserve"> </w:t>
      </w:r>
      <w:r w:rsidRPr="000B36D7">
        <w:rPr>
          <w:rFonts w:asciiTheme="minorHAnsi" w:hAnsiTheme="minorHAnsi" w:cstheme="minorHAnsi"/>
        </w:rPr>
        <w:t>any</w:t>
      </w:r>
      <w:r w:rsidR="009A16FF" w:rsidRPr="000B36D7">
        <w:rPr>
          <w:rFonts w:asciiTheme="minorHAnsi" w:hAnsiTheme="minorHAnsi" w:cstheme="minorHAnsi"/>
        </w:rPr>
        <w:t xml:space="preserve"> </w:t>
      </w:r>
      <w:r w:rsidRPr="000B36D7">
        <w:rPr>
          <w:rFonts w:asciiTheme="minorHAnsi" w:hAnsiTheme="minorHAnsi" w:cstheme="minorHAnsi"/>
        </w:rPr>
        <w:t>other</w:t>
      </w:r>
      <w:r w:rsidR="009A16FF" w:rsidRPr="000B36D7">
        <w:rPr>
          <w:rFonts w:asciiTheme="minorHAnsi" w:hAnsiTheme="minorHAnsi" w:cstheme="minorHAnsi"/>
        </w:rPr>
        <w:t xml:space="preserve"> </w:t>
      </w:r>
      <w:r w:rsidRPr="000B36D7">
        <w:rPr>
          <w:rFonts w:asciiTheme="minorHAnsi" w:hAnsiTheme="minorHAnsi" w:cstheme="minorHAnsi"/>
        </w:rPr>
        <w:t>means</w:t>
      </w:r>
    </w:p>
    <w:p w14:paraId="701A92B9" w14:textId="77777777" w:rsidR="00281778" w:rsidRPr="000B36D7" w:rsidRDefault="00281778" w:rsidP="00281778">
      <w:pPr>
        <w:pStyle w:val="Default"/>
        <w:rPr>
          <w:rFonts w:asciiTheme="minorHAnsi" w:hAnsiTheme="minorHAnsi" w:cstheme="minorHAnsi"/>
        </w:rPr>
      </w:pPr>
    </w:p>
    <w:p w14:paraId="467BC80E" w14:textId="00D5EA7D" w:rsidR="009F7CC4" w:rsidRPr="000B36D7" w:rsidRDefault="009F7CC4" w:rsidP="009F7CC4">
      <w:pPr>
        <w:pStyle w:val="Default"/>
        <w:rPr>
          <w:rFonts w:asciiTheme="minorHAnsi" w:hAnsiTheme="minorHAnsi" w:cstheme="minorHAnsi"/>
          <w:b/>
          <w:u w:val="single"/>
        </w:rPr>
      </w:pPr>
      <w:r w:rsidRPr="000B36D7">
        <w:rPr>
          <w:rFonts w:asciiTheme="minorHAnsi" w:hAnsiTheme="minorHAnsi" w:cstheme="minorHAnsi"/>
          <w:b/>
          <w:u w:val="single"/>
        </w:rPr>
        <w:t>Protocol</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Specific</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Justification</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for</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Risk</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Assessment:</w:t>
      </w:r>
      <w:r w:rsidR="009A16FF" w:rsidRPr="000B36D7">
        <w:rPr>
          <w:rFonts w:asciiTheme="minorHAnsi" w:hAnsiTheme="minorHAnsi" w:cstheme="minorHAnsi"/>
          <w:b/>
          <w:u w:val="single"/>
        </w:rPr>
        <w:t xml:space="preserve"> </w:t>
      </w:r>
    </w:p>
    <w:p w14:paraId="15B69CE0" w14:textId="22DBF3EE" w:rsidR="00281778" w:rsidRPr="000B36D7" w:rsidRDefault="00281778" w:rsidP="00281778">
      <w:pPr>
        <w:pStyle w:val="Default"/>
        <w:rPr>
          <w:rFonts w:asciiTheme="minorHAnsi" w:hAnsiTheme="minorHAnsi" w:cstheme="minorHAnsi"/>
          <w:color w:val="auto"/>
        </w:rPr>
      </w:pPr>
    </w:p>
    <w:p w14:paraId="45CBA666" w14:textId="332E7404" w:rsidR="006522DF" w:rsidRPr="000B36D7" w:rsidRDefault="006522DF" w:rsidP="00F956C1">
      <w:pPr>
        <w:pStyle w:val="Heading2"/>
      </w:pPr>
      <w:r w:rsidRPr="000B36D7">
        <w:t>Neonates Risk/Benefit</w:t>
      </w:r>
    </w:p>
    <w:p w14:paraId="4D138AD6" w14:textId="12EFBF75" w:rsidR="009A16FF" w:rsidRPr="000B36D7" w:rsidRDefault="009A16FF" w:rsidP="009A16FF">
      <w:pPr>
        <w:rPr>
          <w:rFonts w:cstheme="minorHAnsi"/>
          <w:szCs w:val="24"/>
        </w:rPr>
      </w:pPr>
      <w:r w:rsidRPr="000B36D7">
        <w:rPr>
          <w:rFonts w:cstheme="minorHAnsi"/>
          <w:szCs w:val="24"/>
        </w:rPr>
        <w:t xml:space="preserve">Neonates:  45 CFR 46 Subpart B </w:t>
      </w:r>
    </w:p>
    <w:p w14:paraId="32B63790" w14:textId="260DF7F6" w:rsidR="00A416CE" w:rsidRPr="000B36D7" w:rsidRDefault="00A416CE" w:rsidP="00A416CE">
      <w:pPr>
        <w:rPr>
          <w:rFonts w:cstheme="minorHAnsi"/>
          <w:szCs w:val="24"/>
        </w:rPr>
      </w:pPr>
      <w:r w:rsidRPr="000B36D7">
        <w:rPr>
          <w:rFonts w:cstheme="minorHAnsi"/>
          <w:szCs w:val="24"/>
        </w:rPr>
        <w:t xml:space="preserve">Select one </w:t>
      </w:r>
      <w:r w:rsidR="00417DCB" w:rsidRPr="000B36D7">
        <w:rPr>
          <w:rFonts w:cstheme="minorHAnsi"/>
          <w:szCs w:val="24"/>
        </w:rPr>
        <w:t>or more Subgroups</w:t>
      </w:r>
    </w:p>
    <w:p w14:paraId="7966422E" w14:textId="0C8F48DF" w:rsidR="00A416CE" w:rsidRPr="000B36D7" w:rsidRDefault="00A416CE" w:rsidP="009A16FF">
      <w:pPr>
        <w:rPr>
          <w:rFonts w:cstheme="minorHAnsi"/>
          <w:szCs w:val="24"/>
        </w:rPr>
      </w:pPr>
      <w:r w:rsidRPr="000B36D7">
        <w:rPr>
          <w:rFonts w:cstheme="minorHAnsi"/>
          <w:szCs w:val="24"/>
        </w:rPr>
        <w:t>___ Neonates of uncertain viability</w:t>
      </w:r>
    </w:p>
    <w:p w14:paraId="6FEB4908" w14:textId="409B40AE" w:rsidR="00A416CE" w:rsidRPr="000B36D7" w:rsidRDefault="00A416CE" w:rsidP="006522DF">
      <w:pPr>
        <w:ind w:left="720"/>
        <w:rPr>
          <w:rFonts w:cstheme="minorHAnsi"/>
          <w:szCs w:val="24"/>
        </w:rPr>
      </w:pPr>
      <w:r w:rsidRPr="000B36D7">
        <w:rPr>
          <w:rFonts w:cstheme="minorHAnsi"/>
          <w:szCs w:val="24"/>
        </w:rPr>
        <w:lastRenderedPageBreak/>
        <w:t xml:space="preserve">Select </w:t>
      </w:r>
      <w:r w:rsidR="00417DCB" w:rsidRPr="000B36D7">
        <w:rPr>
          <w:rFonts w:cstheme="minorHAnsi"/>
          <w:szCs w:val="24"/>
        </w:rPr>
        <w:t>one Category.</w:t>
      </w:r>
    </w:p>
    <w:p w14:paraId="37F434B1" w14:textId="64CB32F6" w:rsidR="00417DCB" w:rsidRPr="000B36D7" w:rsidRDefault="00A416CE" w:rsidP="006522DF">
      <w:pPr>
        <w:ind w:left="720"/>
        <w:rPr>
          <w:rFonts w:cstheme="minorHAnsi"/>
          <w:szCs w:val="24"/>
        </w:rPr>
      </w:pPr>
      <w:r w:rsidRPr="000B36D7">
        <w:rPr>
          <w:rFonts w:cstheme="minorHAnsi"/>
          <w:szCs w:val="24"/>
        </w:rPr>
        <w:t>___ The research holds out the prospect of enhancing the probability of survival of the neonate to the point of viability, and any risk is the least possibl</w:t>
      </w:r>
      <w:r w:rsidR="00417DCB" w:rsidRPr="000B36D7">
        <w:rPr>
          <w:rFonts w:cstheme="minorHAnsi"/>
          <w:szCs w:val="24"/>
        </w:rPr>
        <w:t>e for achieving that objective</w:t>
      </w:r>
      <w:r w:rsidR="00F4434F" w:rsidRPr="000B36D7">
        <w:rPr>
          <w:rFonts w:cstheme="minorHAnsi"/>
          <w:szCs w:val="24"/>
        </w:rPr>
        <w:t xml:space="preserve"> </w:t>
      </w:r>
      <w:r w:rsidR="00897AF5">
        <w:rPr>
          <w:rFonts w:cstheme="minorHAnsi"/>
          <w:szCs w:val="24"/>
        </w:rPr>
        <w:t>[46.</w:t>
      </w:r>
      <w:r w:rsidR="00F4434F" w:rsidRPr="000B36D7">
        <w:rPr>
          <w:rFonts w:cstheme="minorHAnsi"/>
          <w:szCs w:val="24"/>
        </w:rPr>
        <w:t>402(b</w:t>
      </w:r>
      <w:r w:rsidR="00663153" w:rsidRPr="000B36D7">
        <w:rPr>
          <w:rFonts w:cstheme="minorHAnsi"/>
          <w:szCs w:val="24"/>
        </w:rPr>
        <w:t>)(</w:t>
      </w:r>
      <w:r w:rsidR="00F4434F" w:rsidRPr="000B36D7">
        <w:rPr>
          <w:rFonts w:cstheme="minorHAnsi"/>
          <w:szCs w:val="24"/>
        </w:rPr>
        <w:t>1</w:t>
      </w:r>
      <w:r w:rsidR="00663153" w:rsidRPr="000B36D7">
        <w:rPr>
          <w:rFonts w:cstheme="minorHAnsi"/>
          <w:szCs w:val="24"/>
        </w:rPr>
        <w:t>)(</w:t>
      </w:r>
      <w:proofErr w:type="spellStart"/>
      <w:r w:rsidR="00F4434F" w:rsidRPr="000B36D7">
        <w:rPr>
          <w:rFonts w:cstheme="minorHAnsi"/>
          <w:szCs w:val="24"/>
        </w:rPr>
        <w:t>i</w:t>
      </w:r>
      <w:proofErr w:type="spellEnd"/>
      <w:r w:rsidR="00F4434F" w:rsidRPr="000B36D7">
        <w:rPr>
          <w:rFonts w:cstheme="minorHAnsi"/>
          <w:szCs w:val="24"/>
        </w:rPr>
        <w:t>)</w:t>
      </w:r>
      <w:r w:rsidR="00897AF5">
        <w:rPr>
          <w:rFonts w:cstheme="minorHAnsi"/>
          <w:szCs w:val="24"/>
        </w:rPr>
        <w:t>]</w:t>
      </w:r>
    </w:p>
    <w:p w14:paraId="4A27F9E5" w14:textId="4344CB3E" w:rsidR="00417DCB" w:rsidRPr="000B36D7" w:rsidRDefault="00417DCB" w:rsidP="006522DF">
      <w:pPr>
        <w:ind w:left="720"/>
        <w:rPr>
          <w:rFonts w:cstheme="minorHAnsi"/>
          <w:szCs w:val="24"/>
        </w:rPr>
      </w:pPr>
      <w:r w:rsidRPr="000B36D7">
        <w:rPr>
          <w:rFonts w:cstheme="minorHAnsi"/>
          <w:szCs w:val="24"/>
        </w:rPr>
        <w:t>___ The purpose of the research is the development of important biomedical knowledge which cannot be obtained by other means and there will be no added risk to the neonate resulting from the research</w:t>
      </w:r>
      <w:r w:rsidR="00663153" w:rsidRPr="000B36D7">
        <w:rPr>
          <w:rFonts w:cstheme="minorHAnsi"/>
          <w:szCs w:val="24"/>
        </w:rPr>
        <w:t xml:space="preserve"> </w:t>
      </w:r>
      <w:r w:rsidR="00897AF5">
        <w:rPr>
          <w:rFonts w:cstheme="minorHAnsi"/>
          <w:szCs w:val="24"/>
        </w:rPr>
        <w:t>[46.</w:t>
      </w:r>
      <w:r w:rsidR="00663153" w:rsidRPr="000B36D7">
        <w:rPr>
          <w:rFonts w:cstheme="minorHAnsi"/>
          <w:szCs w:val="24"/>
        </w:rPr>
        <w:t>402(b)(1)(ii)</w:t>
      </w:r>
      <w:r w:rsidR="00897AF5">
        <w:rPr>
          <w:rFonts w:cstheme="minorHAnsi"/>
          <w:szCs w:val="24"/>
        </w:rPr>
        <w:t>]</w:t>
      </w:r>
    </w:p>
    <w:p w14:paraId="25CCD90F" w14:textId="57A0CDD4" w:rsidR="007A3DAE" w:rsidRPr="000B36D7" w:rsidRDefault="007A3DAE" w:rsidP="007A3DAE">
      <w:pPr>
        <w:pStyle w:val="Default"/>
        <w:rPr>
          <w:rFonts w:asciiTheme="minorHAnsi" w:hAnsiTheme="minorHAnsi" w:cstheme="minorHAnsi"/>
          <w:b/>
          <w:u w:val="single"/>
        </w:rPr>
      </w:pPr>
      <w:r w:rsidRPr="000B36D7">
        <w:rPr>
          <w:rFonts w:asciiTheme="minorHAnsi" w:hAnsiTheme="minorHAnsi" w:cstheme="minorHAnsi"/>
          <w:b/>
          <w:u w:val="single"/>
        </w:rPr>
        <w:t xml:space="preserve">Protocol Specific Justification for Risk Assessment: </w:t>
      </w:r>
    </w:p>
    <w:p w14:paraId="7CFD5CDF" w14:textId="77777777" w:rsidR="007A3DAE" w:rsidRPr="000B36D7" w:rsidRDefault="007A3DAE" w:rsidP="00417DCB">
      <w:pPr>
        <w:rPr>
          <w:rFonts w:cstheme="minorHAnsi"/>
          <w:szCs w:val="24"/>
        </w:rPr>
      </w:pPr>
    </w:p>
    <w:p w14:paraId="462AEB98" w14:textId="3BA804DC" w:rsidR="00417DCB" w:rsidRPr="000B36D7" w:rsidRDefault="00417DCB" w:rsidP="00417DCB">
      <w:pPr>
        <w:rPr>
          <w:rFonts w:cstheme="minorHAnsi"/>
          <w:szCs w:val="24"/>
        </w:rPr>
      </w:pPr>
      <w:r w:rsidRPr="000B36D7">
        <w:rPr>
          <w:rFonts w:cstheme="minorHAnsi"/>
          <w:szCs w:val="24"/>
        </w:rPr>
        <w:t xml:space="preserve">___ </w:t>
      </w:r>
      <w:r w:rsidR="00A416CE" w:rsidRPr="000B36D7">
        <w:rPr>
          <w:rFonts w:cstheme="minorHAnsi"/>
          <w:szCs w:val="24"/>
        </w:rPr>
        <w:t>Nonviable neonates (after delivery)</w:t>
      </w:r>
      <w:r w:rsidRPr="000B36D7">
        <w:rPr>
          <w:rFonts w:cstheme="minorHAnsi"/>
          <w:szCs w:val="24"/>
        </w:rPr>
        <w:t xml:space="preserve"> and the risk/benefit determination is as follows: There will be no added risk to the neonate resulting from the research</w:t>
      </w:r>
      <w:r w:rsidR="00663153" w:rsidRPr="000B36D7">
        <w:rPr>
          <w:rFonts w:cstheme="minorHAnsi"/>
          <w:szCs w:val="24"/>
        </w:rPr>
        <w:t xml:space="preserve"> </w:t>
      </w:r>
      <w:r w:rsidR="00897AF5">
        <w:rPr>
          <w:rFonts w:cstheme="minorHAnsi"/>
          <w:szCs w:val="24"/>
        </w:rPr>
        <w:t>[46.</w:t>
      </w:r>
      <w:r w:rsidR="00663153" w:rsidRPr="000B36D7">
        <w:rPr>
          <w:rFonts w:cstheme="minorHAnsi"/>
          <w:szCs w:val="24"/>
        </w:rPr>
        <w:t>402(b)(3</w:t>
      </w:r>
      <w:r w:rsidR="00897AF5" w:rsidRPr="000B36D7">
        <w:rPr>
          <w:rFonts w:cstheme="minorHAnsi"/>
          <w:szCs w:val="24"/>
        </w:rPr>
        <w:t>)</w:t>
      </w:r>
      <w:r w:rsidR="00897AF5">
        <w:rPr>
          <w:rFonts w:cstheme="minorHAnsi"/>
          <w:szCs w:val="24"/>
        </w:rPr>
        <w:t>]</w:t>
      </w:r>
      <w:r w:rsidR="00897AF5" w:rsidRPr="000B36D7">
        <w:rPr>
          <w:rFonts w:cstheme="minorHAnsi"/>
          <w:szCs w:val="24"/>
        </w:rPr>
        <w:t xml:space="preserve">; </w:t>
      </w:r>
      <w:r w:rsidRPr="000B36D7">
        <w:rPr>
          <w:rFonts w:cstheme="minorHAnsi"/>
          <w:szCs w:val="24"/>
        </w:rPr>
        <w:t>and the purpose of the research is the development of important biomedical knowledge that cannot be obtained by other means</w:t>
      </w:r>
      <w:r w:rsidR="00897AF5">
        <w:rPr>
          <w:rFonts w:cstheme="minorHAnsi"/>
          <w:szCs w:val="24"/>
        </w:rPr>
        <w:t xml:space="preserve"> [46.</w:t>
      </w:r>
      <w:r w:rsidR="00663153" w:rsidRPr="000B36D7">
        <w:rPr>
          <w:rFonts w:cstheme="minorHAnsi"/>
          <w:szCs w:val="24"/>
        </w:rPr>
        <w:t>402(b)(4)</w:t>
      </w:r>
      <w:r w:rsidR="00897AF5">
        <w:rPr>
          <w:rFonts w:cstheme="minorHAnsi"/>
          <w:szCs w:val="24"/>
        </w:rPr>
        <w:t>].</w:t>
      </w:r>
    </w:p>
    <w:p w14:paraId="1D7B91F1" w14:textId="77777777" w:rsidR="007A3DAE" w:rsidRPr="000B36D7" w:rsidRDefault="007A3DAE" w:rsidP="007A3DAE">
      <w:pPr>
        <w:pStyle w:val="Default"/>
        <w:rPr>
          <w:rFonts w:asciiTheme="minorHAnsi" w:hAnsiTheme="minorHAnsi" w:cstheme="minorHAnsi"/>
          <w:b/>
          <w:u w:val="single"/>
        </w:rPr>
      </w:pPr>
      <w:r w:rsidRPr="000B36D7">
        <w:rPr>
          <w:rFonts w:asciiTheme="minorHAnsi" w:hAnsiTheme="minorHAnsi" w:cstheme="minorHAnsi"/>
          <w:b/>
          <w:u w:val="single"/>
        </w:rPr>
        <w:t xml:space="preserve">Protocol Specific Justification for Risk Assessment: </w:t>
      </w:r>
    </w:p>
    <w:p w14:paraId="4F114C09" w14:textId="77777777" w:rsidR="007A3DAE" w:rsidRPr="000B36D7" w:rsidRDefault="007A3DAE" w:rsidP="00417DCB">
      <w:pPr>
        <w:rPr>
          <w:rFonts w:cstheme="minorHAnsi"/>
          <w:szCs w:val="24"/>
        </w:rPr>
      </w:pPr>
    </w:p>
    <w:p w14:paraId="4A5E6945" w14:textId="37CF4949" w:rsidR="00663153" w:rsidRPr="000B36D7" w:rsidRDefault="00A416CE">
      <w:pPr>
        <w:rPr>
          <w:rFonts w:cstheme="minorHAnsi"/>
          <w:szCs w:val="24"/>
        </w:rPr>
      </w:pPr>
      <w:r w:rsidRPr="000B36D7">
        <w:rPr>
          <w:rFonts w:cstheme="minorHAnsi"/>
          <w:szCs w:val="24"/>
        </w:rPr>
        <w:t>___ Viable neonates</w:t>
      </w:r>
      <w:r w:rsidR="007A3DAE" w:rsidRPr="000B36D7">
        <w:rPr>
          <w:rFonts w:cstheme="minorHAnsi"/>
          <w:szCs w:val="24"/>
        </w:rPr>
        <w:t>;</w:t>
      </w:r>
      <w:r w:rsidRPr="000B36D7">
        <w:rPr>
          <w:rFonts w:cstheme="minorHAnsi"/>
          <w:szCs w:val="24"/>
        </w:rPr>
        <w:t xml:space="preserve"> </w:t>
      </w:r>
      <w:r w:rsidR="00663153" w:rsidRPr="000B36D7">
        <w:rPr>
          <w:rFonts w:cstheme="minorHAnsi"/>
          <w:szCs w:val="24"/>
        </w:rPr>
        <w:t>46.402(d) A neonate, after delivery, that has been determined to be viable may be included in research only to the extent permitted by and in accord with the requirements of subparts A and D of this part.</w:t>
      </w:r>
      <w:r w:rsidR="007A3DAE" w:rsidRPr="000B36D7">
        <w:rPr>
          <w:rFonts w:cstheme="minorHAnsi"/>
          <w:szCs w:val="24"/>
        </w:rPr>
        <w:t xml:space="preserve"> (</w:t>
      </w:r>
      <w:r w:rsidR="007A3DAE" w:rsidRPr="000B36D7">
        <w:rPr>
          <w:rFonts w:cstheme="minorHAnsi"/>
          <w:i/>
          <w:szCs w:val="24"/>
        </w:rPr>
        <w:t xml:space="preserve">Provide risk/benefit determination and justification within the </w:t>
      </w:r>
      <w:r w:rsidR="00CA3E19" w:rsidRPr="000B36D7">
        <w:rPr>
          <w:rFonts w:cstheme="minorHAnsi"/>
          <w:i/>
          <w:szCs w:val="24"/>
        </w:rPr>
        <w:t xml:space="preserve">risk/benefit </w:t>
      </w:r>
      <w:r w:rsidR="007A3DAE" w:rsidRPr="000B36D7">
        <w:rPr>
          <w:rFonts w:cstheme="minorHAnsi"/>
          <w:i/>
          <w:szCs w:val="24"/>
        </w:rPr>
        <w:t>section about children.</w:t>
      </w:r>
      <w:r w:rsidR="007A3DAE" w:rsidRPr="000B36D7">
        <w:rPr>
          <w:rFonts w:cstheme="minorHAnsi"/>
          <w:szCs w:val="24"/>
        </w:rPr>
        <w:t>)</w:t>
      </w:r>
    </w:p>
    <w:p w14:paraId="01C20EA2" w14:textId="5927B315" w:rsidR="009A16FF" w:rsidRPr="000B36D7" w:rsidRDefault="00663153" w:rsidP="009A16FF">
      <w:pPr>
        <w:rPr>
          <w:rFonts w:cstheme="minorHAnsi"/>
          <w:szCs w:val="24"/>
        </w:rPr>
      </w:pPr>
      <w:r w:rsidRPr="000B36D7">
        <w:rPr>
          <w:rFonts w:cstheme="minorHAnsi"/>
          <w:szCs w:val="24"/>
        </w:rPr>
        <w:t>If research involves neonates of uncertain viability or nonviable neonates, s</w:t>
      </w:r>
      <w:r w:rsidR="009A16FF" w:rsidRPr="000B36D7">
        <w:rPr>
          <w:rFonts w:cstheme="minorHAnsi"/>
          <w:szCs w:val="24"/>
        </w:rPr>
        <w:t xml:space="preserve">elect one </w:t>
      </w:r>
      <w:r w:rsidR="00F4434F" w:rsidRPr="000B36D7">
        <w:rPr>
          <w:rFonts w:cstheme="minorHAnsi"/>
          <w:szCs w:val="24"/>
        </w:rPr>
        <w:t xml:space="preserve">or more </w:t>
      </w:r>
      <w:r w:rsidRPr="000B36D7">
        <w:rPr>
          <w:rFonts w:cstheme="minorHAnsi"/>
          <w:szCs w:val="24"/>
        </w:rPr>
        <w:t>c</w:t>
      </w:r>
      <w:r w:rsidR="00F4434F" w:rsidRPr="000B36D7">
        <w:rPr>
          <w:rFonts w:cstheme="minorHAnsi"/>
          <w:szCs w:val="24"/>
        </w:rPr>
        <w:t>ategories below</w:t>
      </w:r>
    </w:p>
    <w:p w14:paraId="13768205" w14:textId="487DBAD7" w:rsidR="000C5054" w:rsidRPr="000B36D7" w:rsidRDefault="004E76AB" w:rsidP="000C5054">
      <w:pPr>
        <w:rPr>
          <w:rFonts w:cstheme="minorHAnsi"/>
          <w:szCs w:val="24"/>
        </w:rPr>
      </w:pPr>
      <w:r w:rsidRPr="000B36D7">
        <w:rPr>
          <w:rFonts w:cstheme="minorHAnsi"/>
          <w:szCs w:val="24"/>
        </w:rPr>
        <w:t>___</w:t>
      </w:r>
      <w:r w:rsidR="009A16FF" w:rsidRPr="000B36D7">
        <w:rPr>
          <w:rFonts w:cstheme="minorHAnsi"/>
          <w:szCs w:val="24"/>
        </w:rPr>
        <w:t xml:space="preserve"> </w:t>
      </w:r>
      <w:r w:rsidR="00F4434F" w:rsidRPr="000B36D7">
        <w:rPr>
          <w:rFonts w:cstheme="minorHAnsi"/>
          <w:szCs w:val="24"/>
        </w:rPr>
        <w:t>Research involves n</w:t>
      </w:r>
      <w:r w:rsidR="009A16FF" w:rsidRPr="000B36D7">
        <w:rPr>
          <w:rFonts w:cstheme="minorHAnsi"/>
          <w:szCs w:val="24"/>
        </w:rPr>
        <w:t>eonate</w:t>
      </w:r>
      <w:r w:rsidRPr="000B36D7">
        <w:rPr>
          <w:rFonts w:cstheme="minorHAnsi"/>
          <w:szCs w:val="24"/>
        </w:rPr>
        <w:t>s of uncertain viability</w:t>
      </w:r>
      <w:r w:rsidR="00F4434F" w:rsidRPr="000B36D7">
        <w:rPr>
          <w:rFonts w:cstheme="minorHAnsi"/>
          <w:szCs w:val="24"/>
        </w:rPr>
        <w:t xml:space="preserve"> and </w:t>
      </w:r>
      <w:proofErr w:type="gramStart"/>
      <w:r w:rsidR="00F4434F" w:rsidRPr="000B36D7">
        <w:rPr>
          <w:rFonts w:cstheme="minorHAnsi"/>
          <w:szCs w:val="24"/>
        </w:rPr>
        <w:t>a</w:t>
      </w:r>
      <w:r w:rsidR="000C5054" w:rsidRPr="000B36D7">
        <w:rPr>
          <w:rFonts w:cstheme="minorHAnsi"/>
          <w:szCs w:val="24"/>
        </w:rPr>
        <w:t>ll of</w:t>
      </w:r>
      <w:proofErr w:type="gramEnd"/>
      <w:r w:rsidR="000C5054" w:rsidRPr="000B36D7">
        <w:rPr>
          <w:rFonts w:cstheme="minorHAnsi"/>
          <w:szCs w:val="24"/>
        </w:rPr>
        <w:t xml:space="preserve"> the following conditions</w:t>
      </w:r>
      <w:r w:rsidR="00663153" w:rsidRPr="000B36D7">
        <w:rPr>
          <w:rFonts w:cstheme="minorHAnsi"/>
          <w:szCs w:val="24"/>
        </w:rPr>
        <w:t xml:space="preserve"> from</w:t>
      </w:r>
      <w:r w:rsidR="000C5054" w:rsidRPr="000B36D7">
        <w:rPr>
          <w:rFonts w:cstheme="minorHAnsi"/>
          <w:szCs w:val="24"/>
        </w:rPr>
        <w:t xml:space="preserve"> </w:t>
      </w:r>
      <w:r w:rsidR="00F4434F" w:rsidRPr="000B36D7">
        <w:rPr>
          <w:rFonts w:cstheme="minorHAnsi"/>
          <w:szCs w:val="24"/>
        </w:rPr>
        <w:t xml:space="preserve">under 46.402(a) </w:t>
      </w:r>
      <w:r w:rsidR="00897AF5">
        <w:rPr>
          <w:rFonts w:cstheme="minorHAnsi"/>
          <w:szCs w:val="24"/>
        </w:rPr>
        <w:t>and</w:t>
      </w:r>
      <w:r w:rsidR="00897AF5" w:rsidRPr="000B36D7">
        <w:rPr>
          <w:rFonts w:cstheme="minorHAnsi"/>
          <w:szCs w:val="24"/>
        </w:rPr>
        <w:t xml:space="preserve"> </w:t>
      </w:r>
      <w:r w:rsidR="00F4434F" w:rsidRPr="000B36D7">
        <w:rPr>
          <w:rFonts w:cstheme="minorHAnsi"/>
          <w:szCs w:val="24"/>
        </w:rPr>
        <w:t xml:space="preserve">(b) </w:t>
      </w:r>
      <w:r w:rsidR="000C5054" w:rsidRPr="000B36D7">
        <w:rPr>
          <w:rFonts w:cstheme="minorHAnsi"/>
          <w:szCs w:val="24"/>
        </w:rPr>
        <w:t>are met</w:t>
      </w:r>
    </w:p>
    <w:p w14:paraId="16303CF2" w14:textId="1A75A9F1" w:rsidR="00A66F42" w:rsidRPr="000B36D7" w:rsidRDefault="00894CA1" w:rsidP="00A66F42">
      <w:pPr>
        <w:rPr>
          <w:rFonts w:cstheme="minorHAnsi"/>
          <w:szCs w:val="24"/>
        </w:rPr>
      </w:pPr>
      <w:r w:rsidRPr="000B36D7">
        <w:rPr>
          <w:rFonts w:cstheme="minorHAnsi"/>
          <w:szCs w:val="24"/>
        </w:rPr>
        <w:t>46.4</w:t>
      </w:r>
      <w:r w:rsidR="00E17627" w:rsidRPr="000B36D7">
        <w:rPr>
          <w:rFonts w:cstheme="minorHAnsi"/>
          <w:szCs w:val="24"/>
        </w:rPr>
        <w:t>02</w:t>
      </w:r>
      <w:r w:rsidR="00A66F42" w:rsidRPr="000B36D7">
        <w:rPr>
          <w:rFonts w:cstheme="minorHAnsi"/>
          <w:szCs w:val="24"/>
        </w:rPr>
        <w:t xml:space="preserve">(a) </w:t>
      </w:r>
    </w:p>
    <w:p w14:paraId="720575C3" w14:textId="61E12AB5" w:rsidR="00A66F42" w:rsidRPr="000B36D7" w:rsidRDefault="00A66F42" w:rsidP="00A66F42">
      <w:pPr>
        <w:rPr>
          <w:rFonts w:cstheme="minorHAnsi"/>
          <w:szCs w:val="24"/>
        </w:rPr>
      </w:pPr>
      <w:r w:rsidRPr="000B36D7">
        <w:rPr>
          <w:rFonts w:cstheme="minorHAnsi"/>
          <w:szCs w:val="24"/>
        </w:rPr>
        <w:t>(1) Where scientifically appropriate, preclinical and clinical studies have been conducted and provide data for assessing potential risks to neonates.</w:t>
      </w:r>
    </w:p>
    <w:p w14:paraId="5683A882" w14:textId="77777777" w:rsidR="00A66F42" w:rsidRPr="000B36D7" w:rsidRDefault="00A66F42" w:rsidP="00A66F42">
      <w:pPr>
        <w:rPr>
          <w:rFonts w:cstheme="minorHAnsi"/>
          <w:szCs w:val="24"/>
        </w:rPr>
      </w:pPr>
      <w:r w:rsidRPr="000B36D7">
        <w:rPr>
          <w:rFonts w:cstheme="minorHAnsi"/>
          <w:szCs w:val="24"/>
        </w:rPr>
        <w:t>(2) Each individual providing consent under paragraph (b)(2) or (c)(5) of this section is fully informed regarding the reasonably foreseeable impact of the research on the neonate.</w:t>
      </w:r>
    </w:p>
    <w:p w14:paraId="13E46802" w14:textId="77777777" w:rsidR="00A66F42" w:rsidRPr="000B36D7" w:rsidRDefault="00A66F42" w:rsidP="00A66F42">
      <w:pPr>
        <w:rPr>
          <w:rFonts w:cstheme="minorHAnsi"/>
          <w:szCs w:val="24"/>
        </w:rPr>
      </w:pPr>
      <w:r w:rsidRPr="000B36D7">
        <w:rPr>
          <w:rFonts w:cstheme="minorHAnsi"/>
          <w:szCs w:val="24"/>
        </w:rPr>
        <w:t>(3) Individuals engaged in the research will have no part in determining the viability of a neonate.</w:t>
      </w:r>
    </w:p>
    <w:p w14:paraId="3C76D3F7" w14:textId="77777777" w:rsidR="00A66F42" w:rsidRPr="000B36D7" w:rsidRDefault="00A66F42" w:rsidP="00A66F42">
      <w:pPr>
        <w:rPr>
          <w:rFonts w:cstheme="minorHAnsi"/>
          <w:szCs w:val="24"/>
        </w:rPr>
      </w:pPr>
      <w:r w:rsidRPr="000B36D7">
        <w:rPr>
          <w:rFonts w:cstheme="minorHAnsi"/>
          <w:szCs w:val="24"/>
        </w:rPr>
        <w:t>(4) The requirements of paragraph (b) or (c) of this section have been met as applicable.</w:t>
      </w:r>
    </w:p>
    <w:p w14:paraId="279148F1" w14:textId="2F05423E" w:rsidR="009A16FF" w:rsidRPr="000B36D7" w:rsidRDefault="000C5054" w:rsidP="009A16FF">
      <w:pPr>
        <w:rPr>
          <w:rFonts w:cstheme="minorHAnsi"/>
          <w:szCs w:val="24"/>
        </w:rPr>
      </w:pPr>
      <w:r w:rsidRPr="000B36D7">
        <w:rPr>
          <w:rFonts w:cstheme="minorHAnsi"/>
          <w:szCs w:val="24"/>
        </w:rPr>
        <w:t>46.402</w:t>
      </w:r>
      <w:r w:rsidR="004E76AB" w:rsidRPr="000B36D7">
        <w:rPr>
          <w:rFonts w:cstheme="minorHAnsi"/>
          <w:szCs w:val="24"/>
        </w:rPr>
        <w:t xml:space="preserve">(b) </w:t>
      </w:r>
      <w:r w:rsidR="009A16FF" w:rsidRPr="000B36D7">
        <w:rPr>
          <w:rFonts w:cstheme="minorHAnsi"/>
          <w:szCs w:val="24"/>
        </w:rPr>
        <w:t xml:space="preserve">Until it has been ascertained </w:t>
      </w:r>
      <w:proofErr w:type="gramStart"/>
      <w:r w:rsidR="009A16FF" w:rsidRPr="000B36D7">
        <w:rPr>
          <w:rFonts w:cstheme="minorHAnsi"/>
          <w:szCs w:val="24"/>
        </w:rPr>
        <w:t>whether or not</w:t>
      </w:r>
      <w:proofErr w:type="gramEnd"/>
      <w:r w:rsidR="009A16FF" w:rsidRPr="000B36D7">
        <w:rPr>
          <w:rFonts w:cstheme="minorHAnsi"/>
          <w:szCs w:val="24"/>
        </w:rPr>
        <w:t xml:space="preserve"> a neonate is viable, a neonate may not be involved in research covered by this subpart unless the following additional conditions are met:</w:t>
      </w:r>
    </w:p>
    <w:p w14:paraId="63B418D8" w14:textId="2B914AE9" w:rsidR="009A16FF" w:rsidRPr="000B36D7" w:rsidRDefault="009A16FF" w:rsidP="009A16FF">
      <w:pPr>
        <w:rPr>
          <w:rFonts w:cstheme="minorHAnsi"/>
          <w:szCs w:val="24"/>
        </w:rPr>
      </w:pPr>
      <w:r w:rsidRPr="000B36D7">
        <w:rPr>
          <w:rFonts w:cstheme="minorHAnsi"/>
          <w:szCs w:val="24"/>
        </w:rPr>
        <w:t xml:space="preserve">(2) The legally effective informed consent of either parent of the neonate or, if neither parent is able to consent because of unavailability, incompetence, or temporary incapacity, the legally </w:t>
      </w:r>
      <w:r w:rsidRPr="000B36D7">
        <w:rPr>
          <w:rFonts w:cstheme="minorHAnsi"/>
          <w:szCs w:val="24"/>
        </w:rPr>
        <w:lastRenderedPageBreak/>
        <w:t>effective informed consent of either parent's legally authorized representative is obtained in accord with subpart A of this part, except that the consent of the father or his legally authorized representative need not be obtained if the pregnancy resulted from rape or incest.</w:t>
      </w:r>
    </w:p>
    <w:p w14:paraId="28A913A2" w14:textId="77777777" w:rsidR="000C5054" w:rsidRPr="000B36D7" w:rsidRDefault="000C5054" w:rsidP="004E76AB">
      <w:pPr>
        <w:rPr>
          <w:rFonts w:cstheme="minorHAnsi"/>
          <w:szCs w:val="24"/>
        </w:rPr>
      </w:pPr>
    </w:p>
    <w:p w14:paraId="6AAC9D60" w14:textId="77CB0722" w:rsidR="00F4434F" w:rsidRPr="000B36D7" w:rsidRDefault="004E76AB" w:rsidP="00F4434F">
      <w:pPr>
        <w:rPr>
          <w:rFonts w:cstheme="minorHAnsi"/>
          <w:szCs w:val="24"/>
        </w:rPr>
      </w:pPr>
      <w:r w:rsidRPr="000B36D7">
        <w:rPr>
          <w:rFonts w:cstheme="minorHAnsi"/>
          <w:szCs w:val="24"/>
        </w:rPr>
        <w:t>___ Nonviable neonates</w:t>
      </w:r>
      <w:r w:rsidR="000C5054" w:rsidRPr="000B36D7">
        <w:rPr>
          <w:rFonts w:cstheme="minorHAnsi"/>
          <w:szCs w:val="24"/>
        </w:rPr>
        <w:t xml:space="preserve"> (after delivery)</w:t>
      </w:r>
      <w:r w:rsidR="00F4434F" w:rsidRPr="000B36D7">
        <w:rPr>
          <w:rFonts w:cstheme="minorHAnsi"/>
          <w:szCs w:val="24"/>
        </w:rPr>
        <w:t xml:space="preserve"> and </w:t>
      </w:r>
      <w:proofErr w:type="gramStart"/>
      <w:r w:rsidR="00F4434F" w:rsidRPr="000B36D7">
        <w:rPr>
          <w:rFonts w:cstheme="minorHAnsi"/>
          <w:szCs w:val="24"/>
        </w:rPr>
        <w:t>all of</w:t>
      </w:r>
      <w:proofErr w:type="gramEnd"/>
      <w:r w:rsidR="00F4434F" w:rsidRPr="000B36D7">
        <w:rPr>
          <w:rFonts w:cstheme="minorHAnsi"/>
          <w:szCs w:val="24"/>
        </w:rPr>
        <w:t xml:space="preserve"> the following conditions</w:t>
      </w:r>
      <w:r w:rsidR="00663153" w:rsidRPr="000B36D7">
        <w:rPr>
          <w:rFonts w:cstheme="minorHAnsi"/>
          <w:szCs w:val="24"/>
        </w:rPr>
        <w:t xml:space="preserve"> from</w:t>
      </w:r>
      <w:r w:rsidR="00F4434F" w:rsidRPr="000B36D7">
        <w:rPr>
          <w:rFonts w:cstheme="minorHAnsi"/>
          <w:szCs w:val="24"/>
        </w:rPr>
        <w:t xml:space="preserve"> under 46.402(a) &amp; (c) are met</w:t>
      </w:r>
    </w:p>
    <w:p w14:paraId="2A688309" w14:textId="42DD8F8C" w:rsidR="00A66F42" w:rsidRPr="000B36D7" w:rsidRDefault="004E76AB" w:rsidP="00A66F42">
      <w:pPr>
        <w:rPr>
          <w:rFonts w:cstheme="minorHAnsi"/>
          <w:szCs w:val="24"/>
        </w:rPr>
      </w:pPr>
      <w:r w:rsidRPr="000B36D7">
        <w:rPr>
          <w:rFonts w:cstheme="minorHAnsi"/>
          <w:szCs w:val="24"/>
        </w:rPr>
        <w:t>46.402</w:t>
      </w:r>
      <w:r w:rsidR="00A66F42" w:rsidRPr="000B36D7">
        <w:rPr>
          <w:rFonts w:cstheme="minorHAnsi"/>
          <w:szCs w:val="24"/>
        </w:rPr>
        <w:t xml:space="preserve">(a) </w:t>
      </w:r>
    </w:p>
    <w:p w14:paraId="0677C1A5" w14:textId="77777777" w:rsidR="00A66F42" w:rsidRPr="000B36D7" w:rsidRDefault="00A66F42" w:rsidP="00A66F42">
      <w:pPr>
        <w:rPr>
          <w:rFonts w:cstheme="minorHAnsi"/>
          <w:szCs w:val="24"/>
        </w:rPr>
      </w:pPr>
      <w:r w:rsidRPr="000B36D7">
        <w:rPr>
          <w:rFonts w:cstheme="minorHAnsi"/>
          <w:szCs w:val="24"/>
        </w:rPr>
        <w:t>(1) Where scientifically appropriate, preclinical and clinical studies have been conducted and provide data for assessing potential risks to neonates.</w:t>
      </w:r>
    </w:p>
    <w:p w14:paraId="3B4C9475" w14:textId="77777777" w:rsidR="00A66F42" w:rsidRPr="000B36D7" w:rsidRDefault="00A66F42" w:rsidP="00A66F42">
      <w:pPr>
        <w:rPr>
          <w:rFonts w:cstheme="minorHAnsi"/>
          <w:szCs w:val="24"/>
        </w:rPr>
      </w:pPr>
      <w:r w:rsidRPr="000B36D7">
        <w:rPr>
          <w:rFonts w:cstheme="minorHAnsi"/>
          <w:szCs w:val="24"/>
        </w:rPr>
        <w:t>(2) Each individual providing consent under paragraph (b)(2) or (c)(5) of this section is fully informed regarding the reasonably foreseeable impact of the research on the neonate.</w:t>
      </w:r>
    </w:p>
    <w:p w14:paraId="03E82B38" w14:textId="77777777" w:rsidR="00A66F42" w:rsidRPr="000B36D7" w:rsidRDefault="00A66F42" w:rsidP="00A66F42">
      <w:pPr>
        <w:rPr>
          <w:rFonts w:cstheme="minorHAnsi"/>
          <w:szCs w:val="24"/>
        </w:rPr>
      </w:pPr>
      <w:r w:rsidRPr="000B36D7">
        <w:rPr>
          <w:rFonts w:cstheme="minorHAnsi"/>
          <w:szCs w:val="24"/>
        </w:rPr>
        <w:t>(3) Individuals engaged in the research will have no part in determining the viability of a neonate.</w:t>
      </w:r>
    </w:p>
    <w:p w14:paraId="7CCEA73B" w14:textId="77777777" w:rsidR="00A66F42" w:rsidRPr="000B36D7" w:rsidRDefault="00A66F42" w:rsidP="00A66F42">
      <w:pPr>
        <w:rPr>
          <w:rFonts w:cstheme="minorHAnsi"/>
          <w:szCs w:val="24"/>
        </w:rPr>
      </w:pPr>
      <w:r w:rsidRPr="000B36D7">
        <w:rPr>
          <w:rFonts w:cstheme="minorHAnsi"/>
          <w:szCs w:val="24"/>
        </w:rPr>
        <w:t>(4) The requirements of paragraph (b) or (c) of this section have been met as applicable.</w:t>
      </w:r>
    </w:p>
    <w:p w14:paraId="0F2A152D" w14:textId="48D8D2CA" w:rsidR="009A16FF" w:rsidRPr="000B36D7" w:rsidRDefault="000C5054" w:rsidP="00A66F42">
      <w:pPr>
        <w:rPr>
          <w:rFonts w:cstheme="minorHAnsi"/>
          <w:szCs w:val="24"/>
        </w:rPr>
      </w:pPr>
      <w:r w:rsidRPr="000B36D7">
        <w:rPr>
          <w:rFonts w:cstheme="minorHAnsi"/>
          <w:szCs w:val="24"/>
        </w:rPr>
        <w:t>46.402</w:t>
      </w:r>
      <w:r w:rsidR="004E76AB" w:rsidRPr="000B36D7">
        <w:rPr>
          <w:rFonts w:cstheme="minorHAnsi"/>
          <w:szCs w:val="24"/>
        </w:rPr>
        <w:t>(c)</w:t>
      </w:r>
      <w:r w:rsidR="009A16FF" w:rsidRPr="000B36D7">
        <w:rPr>
          <w:rFonts w:cstheme="minorHAnsi"/>
          <w:szCs w:val="24"/>
        </w:rPr>
        <w:t xml:space="preserve"> After delivery nonviable neonate may not be involved in research</w:t>
      </w:r>
      <w:r w:rsidR="00A66F42" w:rsidRPr="000B36D7">
        <w:rPr>
          <w:rFonts w:cstheme="minorHAnsi"/>
          <w:szCs w:val="24"/>
        </w:rPr>
        <w:t xml:space="preserve"> </w:t>
      </w:r>
      <w:r w:rsidR="009A16FF" w:rsidRPr="000B36D7">
        <w:rPr>
          <w:rFonts w:cstheme="minorHAnsi"/>
          <w:szCs w:val="24"/>
        </w:rPr>
        <w:t xml:space="preserve">covered by this subpart unless </w:t>
      </w:r>
      <w:proofErr w:type="gramStart"/>
      <w:r w:rsidR="009A16FF" w:rsidRPr="000B36D7">
        <w:rPr>
          <w:rFonts w:cstheme="minorHAnsi"/>
          <w:szCs w:val="24"/>
        </w:rPr>
        <w:t>all of</w:t>
      </w:r>
      <w:proofErr w:type="gramEnd"/>
      <w:r w:rsidR="009A16FF" w:rsidRPr="000B36D7">
        <w:rPr>
          <w:rFonts w:cstheme="minorHAnsi"/>
          <w:szCs w:val="24"/>
        </w:rPr>
        <w:t xml:space="preserve"> the following additional conditions are met:</w:t>
      </w:r>
    </w:p>
    <w:p w14:paraId="5C7B18BE" w14:textId="77777777" w:rsidR="009A16FF" w:rsidRPr="000B36D7" w:rsidRDefault="009A16FF" w:rsidP="009A16FF">
      <w:pPr>
        <w:rPr>
          <w:rFonts w:cstheme="minorHAnsi"/>
          <w:szCs w:val="24"/>
        </w:rPr>
      </w:pPr>
      <w:r w:rsidRPr="000B36D7">
        <w:rPr>
          <w:rFonts w:cstheme="minorHAnsi"/>
          <w:szCs w:val="24"/>
        </w:rPr>
        <w:t>(1) Vital functions of the neonate will not be artificially maintained;</w:t>
      </w:r>
    </w:p>
    <w:p w14:paraId="37BF31BE" w14:textId="3203FBE5" w:rsidR="009A16FF" w:rsidRPr="000B36D7" w:rsidRDefault="009A16FF">
      <w:pPr>
        <w:rPr>
          <w:rFonts w:cstheme="minorHAnsi"/>
          <w:szCs w:val="24"/>
        </w:rPr>
      </w:pPr>
      <w:r w:rsidRPr="000B36D7">
        <w:rPr>
          <w:rFonts w:cstheme="minorHAnsi"/>
          <w:szCs w:val="24"/>
        </w:rPr>
        <w:t>(2) The research will not terminate the heartbeat or respiration of the neonate</w:t>
      </w:r>
      <w:r w:rsidR="00043925">
        <w:rPr>
          <w:rFonts w:cstheme="minorHAnsi"/>
          <w:szCs w:val="24"/>
        </w:rPr>
        <w:t>;</w:t>
      </w:r>
    </w:p>
    <w:p w14:paraId="3CE4081D" w14:textId="4E6689FE" w:rsidR="009A16FF" w:rsidRPr="000B36D7" w:rsidRDefault="009A16FF" w:rsidP="009A16FF">
      <w:pPr>
        <w:rPr>
          <w:rFonts w:cstheme="minorHAnsi"/>
          <w:szCs w:val="24"/>
        </w:rPr>
      </w:pPr>
      <w:r w:rsidRPr="000B36D7">
        <w:rPr>
          <w:rFonts w:cstheme="minorHAnsi"/>
          <w:szCs w:val="24"/>
        </w:rPr>
        <w:t>(5) The legally effective informed consent of both parents of the neonate is obtained in accord with subpart A of this part, except that the waiver and alteration provisions of § 46.116(c) and (d) do not apply. However, if either parent is unable to consent because of unavailability, incompetence, or temporary incapacity, the informed consent of one parent of a nonviable neonate will suffice to meet the requirements of this paragraph (c)(5), except that the consent of the father need not be obtained if the pregnancy resulted from rape or incest. The consent of a legally authorized representative of either or both of the parents of a nonviable neonate will not suffice to meet the requirements of this paragraph (c)(5).</w:t>
      </w:r>
    </w:p>
    <w:p w14:paraId="3D01BC09" w14:textId="1FD1D3FB" w:rsidR="007A3DAE" w:rsidRPr="000B36D7" w:rsidRDefault="007A3DAE" w:rsidP="009A16FF">
      <w:pPr>
        <w:rPr>
          <w:rFonts w:cstheme="minorHAnsi"/>
          <w:szCs w:val="24"/>
        </w:rPr>
      </w:pPr>
      <w:r w:rsidRPr="000B36D7">
        <w:rPr>
          <w:rFonts w:cstheme="minorHAnsi"/>
          <w:szCs w:val="24"/>
        </w:rPr>
        <w:t>___ N/A</w:t>
      </w:r>
    </w:p>
    <w:p w14:paraId="5390B0A4" w14:textId="679AC504" w:rsidR="006522DF" w:rsidRPr="000B36D7" w:rsidRDefault="006522DF" w:rsidP="00F956C1">
      <w:pPr>
        <w:pStyle w:val="Heading2"/>
      </w:pPr>
      <w:r w:rsidRPr="000B36D7">
        <w:t>Prisoners Risk/Benefit</w:t>
      </w:r>
    </w:p>
    <w:p w14:paraId="1D8EEB1E" w14:textId="0FAA3232" w:rsidR="00281778" w:rsidRPr="000B36D7" w:rsidRDefault="00281778" w:rsidP="00281778">
      <w:pPr>
        <w:pStyle w:val="Default"/>
        <w:rPr>
          <w:rFonts w:asciiTheme="minorHAnsi" w:hAnsiTheme="minorHAnsi" w:cstheme="minorHAnsi"/>
          <w:b/>
        </w:rPr>
      </w:pPr>
      <w:r w:rsidRPr="000B36D7">
        <w:rPr>
          <w:rFonts w:asciiTheme="minorHAnsi" w:hAnsiTheme="minorHAnsi" w:cstheme="minorHAnsi"/>
          <w:b/>
        </w:rPr>
        <w:t>Prisoners:</w:t>
      </w:r>
      <w:r w:rsidR="009A16FF" w:rsidRPr="000B36D7">
        <w:rPr>
          <w:rFonts w:asciiTheme="minorHAnsi" w:hAnsiTheme="minorHAnsi" w:cstheme="minorHAnsi"/>
          <w:b/>
        </w:rPr>
        <w:t xml:space="preserve">  </w:t>
      </w:r>
      <w:r w:rsidRPr="000B36D7">
        <w:rPr>
          <w:rFonts w:asciiTheme="minorHAnsi" w:hAnsiTheme="minorHAnsi" w:cstheme="minorHAnsi"/>
          <w:b/>
        </w:rPr>
        <w:t>45</w:t>
      </w:r>
      <w:r w:rsidR="009A16FF" w:rsidRPr="000B36D7">
        <w:rPr>
          <w:rFonts w:asciiTheme="minorHAnsi" w:hAnsiTheme="minorHAnsi" w:cstheme="minorHAnsi"/>
          <w:b/>
        </w:rPr>
        <w:t xml:space="preserve"> </w:t>
      </w:r>
      <w:r w:rsidRPr="000B36D7">
        <w:rPr>
          <w:rFonts w:asciiTheme="minorHAnsi" w:hAnsiTheme="minorHAnsi" w:cstheme="minorHAnsi"/>
          <w:b/>
        </w:rPr>
        <w:t>CFR</w:t>
      </w:r>
      <w:r w:rsidR="009A16FF" w:rsidRPr="000B36D7">
        <w:rPr>
          <w:rFonts w:asciiTheme="minorHAnsi" w:hAnsiTheme="minorHAnsi" w:cstheme="minorHAnsi"/>
          <w:b/>
        </w:rPr>
        <w:t xml:space="preserve"> </w:t>
      </w:r>
      <w:r w:rsidRPr="000B36D7">
        <w:rPr>
          <w:rFonts w:asciiTheme="minorHAnsi" w:hAnsiTheme="minorHAnsi" w:cstheme="minorHAnsi"/>
          <w:b/>
        </w:rPr>
        <w:t>46</w:t>
      </w:r>
      <w:r w:rsidR="009A16FF" w:rsidRPr="000B36D7">
        <w:rPr>
          <w:rFonts w:asciiTheme="minorHAnsi" w:hAnsiTheme="minorHAnsi" w:cstheme="minorHAnsi"/>
          <w:b/>
        </w:rPr>
        <w:t xml:space="preserve"> </w:t>
      </w:r>
      <w:r w:rsidRPr="000B36D7">
        <w:rPr>
          <w:rFonts w:asciiTheme="minorHAnsi" w:hAnsiTheme="minorHAnsi" w:cstheme="minorHAnsi"/>
          <w:b/>
        </w:rPr>
        <w:t>Subpart</w:t>
      </w:r>
      <w:r w:rsidR="009A16FF" w:rsidRPr="000B36D7">
        <w:rPr>
          <w:rFonts w:asciiTheme="minorHAnsi" w:hAnsiTheme="minorHAnsi" w:cstheme="minorHAnsi"/>
          <w:b/>
        </w:rPr>
        <w:t xml:space="preserve"> </w:t>
      </w:r>
      <w:r w:rsidRPr="000B36D7">
        <w:rPr>
          <w:rFonts w:asciiTheme="minorHAnsi" w:hAnsiTheme="minorHAnsi" w:cstheme="minorHAnsi"/>
          <w:b/>
        </w:rPr>
        <w:t>C</w:t>
      </w:r>
      <w:r w:rsidR="009A16FF" w:rsidRPr="000B36D7">
        <w:rPr>
          <w:rFonts w:asciiTheme="minorHAnsi" w:hAnsiTheme="minorHAnsi" w:cstheme="minorHAnsi"/>
          <w:b/>
        </w:rPr>
        <w:t xml:space="preserve"> </w:t>
      </w:r>
    </w:p>
    <w:p w14:paraId="0EDE8F81" w14:textId="77777777" w:rsidR="00E63B92" w:rsidRPr="000B36D7" w:rsidRDefault="00E63B92" w:rsidP="00281778">
      <w:pPr>
        <w:pStyle w:val="Default"/>
        <w:rPr>
          <w:rFonts w:asciiTheme="minorHAnsi" w:hAnsiTheme="minorHAnsi" w:cstheme="minorHAnsi"/>
          <w:b/>
        </w:rPr>
      </w:pPr>
    </w:p>
    <w:p w14:paraId="0B3404C9" w14:textId="0314581C" w:rsidR="00281778" w:rsidRPr="000B36D7" w:rsidRDefault="00281778" w:rsidP="00281778">
      <w:pPr>
        <w:pStyle w:val="Default"/>
        <w:ind w:left="720"/>
        <w:rPr>
          <w:rFonts w:asciiTheme="minorHAnsi" w:hAnsiTheme="minorHAnsi" w:cstheme="minorHAnsi"/>
        </w:rPr>
      </w:pPr>
      <w:r w:rsidRPr="000B36D7">
        <w:rPr>
          <w:rFonts w:asciiTheme="minorHAnsi" w:hAnsiTheme="minorHAnsi" w:cstheme="minorHAnsi"/>
          <w:b/>
          <w:bCs/>
        </w:rPr>
        <w:t>_____</w:t>
      </w:r>
      <w:r w:rsidR="009A16FF" w:rsidRPr="000B36D7">
        <w:rPr>
          <w:rFonts w:asciiTheme="minorHAnsi" w:hAnsiTheme="minorHAnsi" w:cstheme="minorHAnsi"/>
          <w:b/>
          <w:bCs/>
        </w:rPr>
        <w:t xml:space="preserve"> </w:t>
      </w:r>
      <w:r w:rsidRPr="000B36D7">
        <w:rPr>
          <w:rFonts w:asciiTheme="minorHAnsi" w:hAnsiTheme="minorHAnsi" w:cstheme="minorHAnsi"/>
          <w:b/>
          <w:bCs/>
        </w:rPr>
        <w:t>Category</w:t>
      </w:r>
      <w:r w:rsidR="009A16FF" w:rsidRPr="000B36D7">
        <w:rPr>
          <w:rFonts w:asciiTheme="minorHAnsi" w:hAnsiTheme="minorHAnsi" w:cstheme="minorHAnsi"/>
          <w:b/>
          <w:bCs/>
        </w:rPr>
        <w:t xml:space="preserve"> </w:t>
      </w:r>
      <w:r w:rsidRPr="000B36D7">
        <w:rPr>
          <w:rFonts w:asciiTheme="minorHAnsi" w:hAnsiTheme="minorHAnsi" w:cstheme="minorHAnsi"/>
          <w:b/>
          <w:bCs/>
        </w:rPr>
        <w:t>1-</w:t>
      </w:r>
      <w:r w:rsidR="009A16FF" w:rsidRPr="000B36D7">
        <w:rPr>
          <w:rFonts w:asciiTheme="minorHAnsi" w:hAnsiTheme="minorHAnsi" w:cstheme="minorHAnsi"/>
          <w:b/>
          <w:bCs/>
        </w:rPr>
        <w:t xml:space="preserve"> </w:t>
      </w:r>
      <w:r w:rsidRPr="000B36D7">
        <w:rPr>
          <w:rFonts w:asciiTheme="minorHAnsi" w:hAnsiTheme="minorHAnsi" w:cstheme="minorHAnsi"/>
          <w:b/>
          <w:bCs/>
        </w:rPr>
        <w:t>45</w:t>
      </w:r>
      <w:r w:rsidR="009A16FF" w:rsidRPr="000B36D7">
        <w:rPr>
          <w:rFonts w:asciiTheme="minorHAnsi" w:hAnsiTheme="minorHAnsi" w:cstheme="minorHAnsi"/>
          <w:b/>
          <w:bCs/>
        </w:rPr>
        <w:t xml:space="preserve"> </w:t>
      </w:r>
      <w:r w:rsidRPr="000B36D7">
        <w:rPr>
          <w:rFonts w:asciiTheme="minorHAnsi" w:hAnsiTheme="minorHAnsi" w:cstheme="minorHAnsi"/>
          <w:b/>
          <w:bCs/>
        </w:rPr>
        <w:t>CFR</w:t>
      </w:r>
      <w:r w:rsidR="009A16FF" w:rsidRPr="000B36D7">
        <w:rPr>
          <w:rFonts w:asciiTheme="minorHAnsi" w:hAnsiTheme="minorHAnsi" w:cstheme="minorHAnsi"/>
          <w:b/>
          <w:bCs/>
        </w:rPr>
        <w:t xml:space="preserve"> </w:t>
      </w:r>
      <w:r w:rsidRPr="000B36D7">
        <w:rPr>
          <w:rFonts w:asciiTheme="minorHAnsi" w:hAnsiTheme="minorHAnsi" w:cstheme="minorHAnsi"/>
          <w:b/>
          <w:bCs/>
        </w:rPr>
        <w:t>46.306(a)(2)(</w:t>
      </w:r>
      <w:proofErr w:type="spellStart"/>
      <w:r w:rsidRPr="000B36D7">
        <w:rPr>
          <w:rFonts w:asciiTheme="minorHAnsi" w:hAnsiTheme="minorHAnsi" w:cstheme="minorHAnsi"/>
          <w:b/>
          <w:bCs/>
        </w:rPr>
        <w:t>i</w:t>
      </w:r>
      <w:proofErr w:type="spellEnd"/>
      <w:r w:rsidRPr="000B36D7">
        <w:rPr>
          <w:rFonts w:asciiTheme="minorHAnsi" w:hAnsiTheme="minorHAnsi" w:cstheme="minorHAnsi"/>
          <w:b/>
          <w:bCs/>
        </w:rPr>
        <w:t>):</w:t>
      </w:r>
      <w:r w:rsidR="009A16FF" w:rsidRPr="000B36D7">
        <w:rPr>
          <w:rFonts w:asciiTheme="minorHAnsi" w:hAnsiTheme="minorHAnsi" w:cstheme="minorHAnsi"/>
          <w:b/>
          <w:bCs/>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study</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possible</w:t>
      </w:r>
      <w:r w:rsidR="009A16FF" w:rsidRPr="000B36D7">
        <w:rPr>
          <w:rFonts w:asciiTheme="minorHAnsi" w:hAnsiTheme="minorHAnsi" w:cstheme="minorHAnsi"/>
        </w:rPr>
        <w:t xml:space="preserve"> </w:t>
      </w:r>
      <w:r w:rsidRPr="000B36D7">
        <w:rPr>
          <w:rFonts w:asciiTheme="minorHAnsi" w:hAnsiTheme="minorHAnsi" w:cstheme="minorHAnsi"/>
        </w:rPr>
        <w:t>causes,</w:t>
      </w:r>
      <w:r w:rsidR="009A16FF" w:rsidRPr="000B36D7">
        <w:rPr>
          <w:rFonts w:asciiTheme="minorHAnsi" w:hAnsiTheme="minorHAnsi" w:cstheme="minorHAnsi"/>
        </w:rPr>
        <w:t xml:space="preserve"> </w:t>
      </w:r>
      <w:r w:rsidRPr="000B36D7">
        <w:rPr>
          <w:rFonts w:asciiTheme="minorHAnsi" w:hAnsiTheme="minorHAnsi" w:cstheme="minorHAnsi"/>
        </w:rPr>
        <w:t>effects,</w:t>
      </w:r>
      <w:r w:rsidR="009A16FF" w:rsidRPr="000B36D7">
        <w:rPr>
          <w:rFonts w:asciiTheme="minorHAnsi" w:hAnsiTheme="minorHAnsi" w:cstheme="minorHAnsi"/>
        </w:rPr>
        <w:t xml:space="preserve"> </w:t>
      </w:r>
      <w:r w:rsidRPr="000B36D7">
        <w:rPr>
          <w:rFonts w:asciiTheme="minorHAnsi" w:hAnsiTheme="minorHAnsi" w:cstheme="minorHAnsi"/>
        </w:rPr>
        <w:t>and</w:t>
      </w:r>
      <w:r w:rsidR="009A16FF" w:rsidRPr="000B36D7">
        <w:rPr>
          <w:rFonts w:asciiTheme="minorHAnsi" w:hAnsiTheme="minorHAnsi" w:cstheme="minorHAnsi"/>
        </w:rPr>
        <w:t xml:space="preserve"> </w:t>
      </w:r>
      <w:r w:rsidRPr="000B36D7">
        <w:rPr>
          <w:rFonts w:asciiTheme="minorHAnsi" w:hAnsiTheme="minorHAnsi" w:cstheme="minorHAnsi"/>
        </w:rPr>
        <w:t>processes</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incarceration,</w:t>
      </w:r>
      <w:r w:rsidR="009A16FF" w:rsidRPr="000B36D7">
        <w:rPr>
          <w:rFonts w:asciiTheme="minorHAnsi" w:hAnsiTheme="minorHAnsi" w:cstheme="minorHAnsi"/>
        </w:rPr>
        <w:t xml:space="preserve"> </w:t>
      </w:r>
      <w:r w:rsidRPr="000B36D7">
        <w:rPr>
          <w:rFonts w:asciiTheme="minorHAnsi" w:hAnsiTheme="minorHAnsi" w:cstheme="minorHAnsi"/>
        </w:rPr>
        <w:t>and</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criminal</w:t>
      </w:r>
      <w:r w:rsidR="009A16FF" w:rsidRPr="000B36D7">
        <w:rPr>
          <w:rFonts w:asciiTheme="minorHAnsi" w:hAnsiTheme="minorHAnsi" w:cstheme="minorHAnsi"/>
        </w:rPr>
        <w:t xml:space="preserve"> </w:t>
      </w:r>
      <w:r w:rsidRPr="000B36D7">
        <w:rPr>
          <w:rFonts w:asciiTheme="minorHAnsi" w:hAnsiTheme="minorHAnsi" w:cstheme="minorHAnsi"/>
        </w:rPr>
        <w:t>behavior,</w:t>
      </w:r>
      <w:r w:rsidR="009A16FF" w:rsidRPr="000B36D7">
        <w:rPr>
          <w:rFonts w:asciiTheme="minorHAnsi" w:hAnsiTheme="minorHAnsi" w:cstheme="minorHAnsi"/>
        </w:rPr>
        <w:t xml:space="preserve"> </w:t>
      </w:r>
      <w:r w:rsidRPr="000B36D7">
        <w:rPr>
          <w:rFonts w:asciiTheme="minorHAnsi" w:hAnsiTheme="minorHAnsi" w:cstheme="minorHAnsi"/>
        </w:rPr>
        <w:t>where</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study</w:t>
      </w:r>
      <w:r w:rsidR="009A16FF" w:rsidRPr="000B36D7">
        <w:rPr>
          <w:rFonts w:asciiTheme="minorHAnsi" w:hAnsiTheme="minorHAnsi" w:cstheme="minorHAnsi"/>
        </w:rPr>
        <w:t xml:space="preserve"> </w:t>
      </w:r>
      <w:r w:rsidRPr="000B36D7">
        <w:rPr>
          <w:rFonts w:asciiTheme="minorHAnsi" w:hAnsiTheme="minorHAnsi" w:cstheme="minorHAnsi"/>
        </w:rPr>
        <w:t>presents</w:t>
      </w:r>
      <w:r w:rsidR="009A16FF" w:rsidRPr="000B36D7">
        <w:rPr>
          <w:rFonts w:asciiTheme="minorHAnsi" w:hAnsiTheme="minorHAnsi" w:cstheme="minorHAnsi"/>
        </w:rPr>
        <w:t xml:space="preserve"> </w:t>
      </w:r>
      <w:r w:rsidRPr="000B36D7">
        <w:rPr>
          <w:rFonts w:asciiTheme="minorHAnsi" w:hAnsiTheme="minorHAnsi" w:cstheme="minorHAnsi"/>
        </w:rPr>
        <w:t>no</w:t>
      </w:r>
      <w:r w:rsidR="009A16FF" w:rsidRPr="000B36D7">
        <w:rPr>
          <w:rFonts w:asciiTheme="minorHAnsi" w:hAnsiTheme="minorHAnsi" w:cstheme="minorHAnsi"/>
        </w:rPr>
        <w:t xml:space="preserve"> </w:t>
      </w:r>
      <w:r w:rsidRPr="000B36D7">
        <w:rPr>
          <w:rFonts w:asciiTheme="minorHAnsi" w:hAnsiTheme="minorHAnsi" w:cstheme="minorHAnsi"/>
        </w:rPr>
        <w:t>more</w:t>
      </w:r>
      <w:r w:rsidR="009A16FF" w:rsidRPr="000B36D7">
        <w:rPr>
          <w:rFonts w:asciiTheme="minorHAnsi" w:hAnsiTheme="minorHAnsi" w:cstheme="minorHAnsi"/>
        </w:rPr>
        <w:t xml:space="preserve"> </w:t>
      </w:r>
      <w:r w:rsidRPr="000B36D7">
        <w:rPr>
          <w:rFonts w:asciiTheme="minorHAnsi" w:hAnsiTheme="minorHAnsi" w:cstheme="minorHAnsi"/>
        </w:rPr>
        <w:t>than</w:t>
      </w:r>
      <w:r w:rsidR="009A16FF" w:rsidRPr="000B36D7">
        <w:rPr>
          <w:rFonts w:asciiTheme="minorHAnsi" w:hAnsiTheme="minorHAnsi" w:cstheme="minorHAnsi"/>
        </w:rPr>
        <w:t xml:space="preserve"> </w:t>
      </w:r>
      <w:r w:rsidRPr="000B36D7">
        <w:rPr>
          <w:rFonts w:asciiTheme="minorHAnsi" w:hAnsiTheme="minorHAnsi" w:cstheme="minorHAnsi"/>
        </w:rPr>
        <w:t>minimal</w:t>
      </w:r>
      <w:r w:rsidR="009A16FF" w:rsidRPr="000B36D7">
        <w:rPr>
          <w:rFonts w:asciiTheme="minorHAnsi" w:hAnsiTheme="minorHAnsi" w:cstheme="minorHAnsi"/>
        </w:rPr>
        <w:t xml:space="preserve"> </w:t>
      </w:r>
      <w:r w:rsidRPr="000B36D7">
        <w:rPr>
          <w:rFonts w:asciiTheme="minorHAnsi" w:hAnsiTheme="minorHAnsi" w:cstheme="minorHAnsi"/>
        </w:rPr>
        <w:t>risk</w:t>
      </w:r>
      <w:r w:rsidR="009A16FF" w:rsidRPr="000B36D7">
        <w:rPr>
          <w:rFonts w:asciiTheme="minorHAnsi" w:hAnsiTheme="minorHAnsi" w:cstheme="minorHAnsi"/>
        </w:rPr>
        <w:t xml:space="preserve"> </w:t>
      </w:r>
      <w:r w:rsidRPr="000B36D7">
        <w:rPr>
          <w:rFonts w:asciiTheme="minorHAnsi" w:hAnsiTheme="minorHAnsi" w:cstheme="minorHAnsi"/>
        </w:rPr>
        <w:t>and</w:t>
      </w:r>
      <w:r w:rsidR="009A16FF" w:rsidRPr="000B36D7">
        <w:rPr>
          <w:rFonts w:asciiTheme="minorHAnsi" w:hAnsiTheme="minorHAnsi" w:cstheme="minorHAnsi"/>
        </w:rPr>
        <w:t xml:space="preserve"> </w:t>
      </w:r>
      <w:r w:rsidRPr="000B36D7">
        <w:rPr>
          <w:rFonts w:asciiTheme="minorHAnsi" w:hAnsiTheme="minorHAnsi" w:cstheme="minorHAnsi"/>
        </w:rPr>
        <w:t>no</w:t>
      </w:r>
      <w:r w:rsidR="009A16FF" w:rsidRPr="000B36D7">
        <w:rPr>
          <w:rFonts w:asciiTheme="minorHAnsi" w:hAnsiTheme="minorHAnsi" w:cstheme="minorHAnsi"/>
        </w:rPr>
        <w:t xml:space="preserve"> </w:t>
      </w:r>
      <w:r w:rsidRPr="000B36D7">
        <w:rPr>
          <w:rFonts w:asciiTheme="minorHAnsi" w:hAnsiTheme="minorHAnsi" w:cstheme="minorHAnsi"/>
        </w:rPr>
        <w:t>more</w:t>
      </w:r>
      <w:r w:rsidR="009A16FF" w:rsidRPr="000B36D7">
        <w:rPr>
          <w:rFonts w:asciiTheme="minorHAnsi" w:hAnsiTheme="minorHAnsi" w:cstheme="minorHAnsi"/>
        </w:rPr>
        <w:t xml:space="preserve"> </w:t>
      </w:r>
      <w:r w:rsidRPr="000B36D7">
        <w:rPr>
          <w:rFonts w:asciiTheme="minorHAnsi" w:hAnsiTheme="minorHAnsi" w:cstheme="minorHAnsi"/>
        </w:rPr>
        <w:t>than</w:t>
      </w:r>
      <w:r w:rsidR="009A16FF" w:rsidRPr="000B36D7">
        <w:rPr>
          <w:rFonts w:asciiTheme="minorHAnsi" w:hAnsiTheme="minorHAnsi" w:cstheme="minorHAnsi"/>
        </w:rPr>
        <w:t xml:space="preserve"> </w:t>
      </w:r>
      <w:r w:rsidRPr="000B36D7">
        <w:rPr>
          <w:rFonts w:asciiTheme="minorHAnsi" w:hAnsiTheme="minorHAnsi" w:cstheme="minorHAnsi"/>
        </w:rPr>
        <w:t>inconvenience</w:t>
      </w:r>
      <w:r w:rsidR="009A16FF" w:rsidRPr="000B36D7">
        <w:rPr>
          <w:rFonts w:asciiTheme="minorHAnsi" w:hAnsiTheme="minorHAnsi" w:cstheme="minorHAnsi"/>
        </w:rPr>
        <w:t xml:space="preserve"> </w:t>
      </w:r>
      <w:r w:rsidRPr="000B36D7">
        <w:rPr>
          <w:rFonts w:asciiTheme="minorHAnsi" w:hAnsiTheme="minorHAnsi" w:cstheme="minorHAnsi"/>
        </w:rPr>
        <w:t>to</w:t>
      </w:r>
      <w:r w:rsidR="009A16FF" w:rsidRPr="000B36D7">
        <w:rPr>
          <w:rFonts w:asciiTheme="minorHAnsi" w:hAnsiTheme="minorHAnsi" w:cstheme="minorHAnsi"/>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subjects</w:t>
      </w:r>
      <w:r w:rsidR="009A16FF" w:rsidRPr="000B36D7">
        <w:rPr>
          <w:rFonts w:asciiTheme="minorHAnsi" w:hAnsiTheme="minorHAnsi" w:cstheme="minorHAnsi"/>
        </w:rPr>
        <w:t xml:space="preserve"> </w:t>
      </w:r>
    </w:p>
    <w:p w14:paraId="65A839FB" w14:textId="77777777" w:rsidR="00281778" w:rsidRPr="000B36D7" w:rsidRDefault="00281778" w:rsidP="00281778">
      <w:pPr>
        <w:pStyle w:val="Default"/>
        <w:ind w:left="720"/>
        <w:rPr>
          <w:rFonts w:asciiTheme="minorHAnsi" w:hAnsiTheme="minorHAnsi" w:cstheme="minorHAnsi"/>
        </w:rPr>
      </w:pPr>
    </w:p>
    <w:p w14:paraId="01C53D69" w14:textId="2F41053C" w:rsidR="00281778" w:rsidRPr="000B36D7" w:rsidRDefault="00281778" w:rsidP="009F7CC4">
      <w:pPr>
        <w:pStyle w:val="Default"/>
        <w:ind w:firstLine="720"/>
        <w:rPr>
          <w:rFonts w:asciiTheme="minorHAnsi" w:hAnsiTheme="minorHAnsi" w:cstheme="minorHAnsi"/>
          <w:iCs/>
        </w:rPr>
      </w:pPr>
      <w:r w:rsidRPr="000B36D7">
        <w:rPr>
          <w:rFonts w:asciiTheme="minorHAnsi" w:hAnsiTheme="minorHAnsi" w:cstheme="minorHAnsi"/>
          <w:iCs/>
        </w:rPr>
        <w:t>___prospect</w:t>
      </w:r>
      <w:r w:rsidR="009A16FF" w:rsidRPr="000B36D7">
        <w:rPr>
          <w:rFonts w:asciiTheme="minorHAnsi" w:hAnsiTheme="minorHAnsi" w:cstheme="minorHAnsi"/>
          <w:iCs/>
        </w:rPr>
        <w:t xml:space="preserve"> </w:t>
      </w:r>
      <w:r w:rsidRPr="000B36D7">
        <w:rPr>
          <w:rFonts w:asciiTheme="minorHAnsi" w:hAnsiTheme="minorHAnsi" w:cstheme="minorHAnsi"/>
          <w:iCs/>
        </w:rPr>
        <w:t>of</w:t>
      </w:r>
      <w:r w:rsidR="009A16FF" w:rsidRPr="000B36D7">
        <w:rPr>
          <w:rFonts w:asciiTheme="minorHAnsi" w:hAnsiTheme="minorHAnsi" w:cstheme="minorHAnsi"/>
          <w:iCs/>
        </w:rPr>
        <w:t xml:space="preserve"> </w:t>
      </w:r>
      <w:r w:rsidRPr="000B36D7">
        <w:rPr>
          <w:rFonts w:asciiTheme="minorHAnsi" w:hAnsiTheme="minorHAnsi" w:cstheme="minorHAnsi"/>
          <w:iCs/>
        </w:rPr>
        <w:t>direct</w:t>
      </w:r>
      <w:r w:rsidR="009A16FF" w:rsidRPr="000B36D7">
        <w:rPr>
          <w:rFonts w:asciiTheme="minorHAnsi" w:hAnsiTheme="minorHAnsi" w:cstheme="minorHAnsi"/>
          <w:iCs/>
        </w:rPr>
        <w:t xml:space="preserve"> </w:t>
      </w:r>
      <w:r w:rsidRPr="000B36D7">
        <w:rPr>
          <w:rFonts w:asciiTheme="minorHAnsi" w:hAnsiTheme="minorHAnsi" w:cstheme="minorHAnsi"/>
          <w:iCs/>
        </w:rPr>
        <w:t>benefit</w:t>
      </w:r>
    </w:p>
    <w:p w14:paraId="06D195DA" w14:textId="0E14D868" w:rsidR="00281778" w:rsidRPr="000B36D7" w:rsidRDefault="009A16FF" w:rsidP="00281778">
      <w:pPr>
        <w:pStyle w:val="Default"/>
        <w:rPr>
          <w:rFonts w:asciiTheme="minorHAnsi" w:hAnsiTheme="minorHAnsi" w:cstheme="minorHAnsi"/>
          <w:iCs/>
        </w:rPr>
      </w:pPr>
      <w:r w:rsidRPr="000B36D7">
        <w:rPr>
          <w:rFonts w:asciiTheme="minorHAnsi" w:hAnsiTheme="minorHAnsi" w:cstheme="minorHAnsi"/>
          <w:iCs/>
        </w:rPr>
        <w:t xml:space="preserve">         </w:t>
      </w:r>
      <w:r w:rsidR="009F7CC4" w:rsidRPr="000B36D7">
        <w:rPr>
          <w:rFonts w:asciiTheme="minorHAnsi" w:hAnsiTheme="minorHAnsi" w:cstheme="minorHAnsi"/>
          <w:iCs/>
        </w:rPr>
        <w:tab/>
      </w:r>
      <w:r w:rsidR="00281778" w:rsidRPr="000B36D7">
        <w:rPr>
          <w:rFonts w:asciiTheme="minorHAnsi" w:hAnsiTheme="minorHAnsi" w:cstheme="minorHAnsi"/>
          <w:iCs/>
        </w:rPr>
        <w:t>___knowledge</w:t>
      </w:r>
      <w:r w:rsidRPr="000B36D7">
        <w:rPr>
          <w:rFonts w:asciiTheme="minorHAnsi" w:hAnsiTheme="minorHAnsi" w:cstheme="minorHAnsi"/>
          <w:iCs/>
        </w:rPr>
        <w:t xml:space="preserve"> </w:t>
      </w:r>
      <w:r w:rsidR="00281778" w:rsidRPr="000B36D7">
        <w:rPr>
          <w:rFonts w:asciiTheme="minorHAnsi" w:hAnsiTheme="minorHAnsi" w:cstheme="minorHAnsi"/>
          <w:iCs/>
        </w:rPr>
        <w:t>of</w:t>
      </w:r>
      <w:r w:rsidRPr="000B36D7">
        <w:rPr>
          <w:rFonts w:asciiTheme="minorHAnsi" w:hAnsiTheme="minorHAnsi" w:cstheme="minorHAnsi"/>
          <w:iCs/>
        </w:rPr>
        <w:t xml:space="preserve"> </w:t>
      </w:r>
      <w:r w:rsidR="00281778" w:rsidRPr="000B36D7">
        <w:rPr>
          <w:rFonts w:asciiTheme="minorHAnsi" w:hAnsiTheme="minorHAnsi" w:cstheme="minorHAnsi"/>
          <w:iCs/>
        </w:rPr>
        <w:t>co</w:t>
      </w:r>
      <w:r w:rsidR="009F7CC4" w:rsidRPr="000B36D7">
        <w:rPr>
          <w:rFonts w:asciiTheme="minorHAnsi" w:hAnsiTheme="minorHAnsi" w:cstheme="minorHAnsi"/>
          <w:iCs/>
        </w:rPr>
        <w:t>ndition</w:t>
      </w:r>
      <w:r w:rsidRPr="000B36D7">
        <w:rPr>
          <w:rFonts w:asciiTheme="minorHAnsi" w:hAnsiTheme="minorHAnsi" w:cstheme="minorHAnsi"/>
          <w:iCs/>
        </w:rPr>
        <w:t xml:space="preserve"> </w:t>
      </w:r>
      <w:r w:rsidR="009F7CC4" w:rsidRPr="000B36D7">
        <w:rPr>
          <w:rFonts w:asciiTheme="minorHAnsi" w:hAnsiTheme="minorHAnsi" w:cstheme="minorHAnsi"/>
          <w:iCs/>
        </w:rPr>
        <w:t>w/o</w:t>
      </w:r>
      <w:r w:rsidRPr="000B36D7">
        <w:rPr>
          <w:rFonts w:asciiTheme="minorHAnsi" w:hAnsiTheme="minorHAnsi" w:cstheme="minorHAnsi"/>
          <w:iCs/>
        </w:rPr>
        <w:t xml:space="preserve"> </w:t>
      </w:r>
      <w:r w:rsidR="009F7CC4" w:rsidRPr="000B36D7">
        <w:rPr>
          <w:rFonts w:asciiTheme="minorHAnsi" w:hAnsiTheme="minorHAnsi" w:cstheme="minorHAnsi"/>
          <w:iCs/>
        </w:rPr>
        <w:t>direct</w:t>
      </w:r>
      <w:r w:rsidRPr="000B36D7">
        <w:rPr>
          <w:rFonts w:asciiTheme="minorHAnsi" w:hAnsiTheme="minorHAnsi" w:cstheme="minorHAnsi"/>
          <w:iCs/>
        </w:rPr>
        <w:t xml:space="preserve"> </w:t>
      </w:r>
      <w:r w:rsidR="009F7CC4" w:rsidRPr="000B36D7">
        <w:rPr>
          <w:rFonts w:asciiTheme="minorHAnsi" w:hAnsiTheme="minorHAnsi" w:cstheme="minorHAnsi"/>
          <w:iCs/>
        </w:rPr>
        <w:t>benefit</w:t>
      </w:r>
      <w:r w:rsidRPr="000B36D7">
        <w:rPr>
          <w:rFonts w:asciiTheme="minorHAnsi" w:hAnsiTheme="minorHAnsi" w:cstheme="minorHAnsi"/>
          <w:iCs/>
        </w:rPr>
        <w:t xml:space="preserve"> </w:t>
      </w:r>
      <w:r w:rsidR="009F7CC4" w:rsidRPr="000B36D7">
        <w:rPr>
          <w:rFonts w:asciiTheme="minorHAnsi" w:hAnsiTheme="minorHAnsi" w:cstheme="minorHAnsi"/>
          <w:iCs/>
        </w:rPr>
        <w:t>w/o</w:t>
      </w:r>
      <w:r w:rsidRPr="000B36D7">
        <w:rPr>
          <w:rFonts w:asciiTheme="minorHAnsi" w:hAnsiTheme="minorHAnsi" w:cstheme="minorHAnsi"/>
          <w:iCs/>
        </w:rPr>
        <w:t xml:space="preserve"> </w:t>
      </w:r>
      <w:r w:rsidR="00281778" w:rsidRPr="000B36D7">
        <w:rPr>
          <w:rFonts w:asciiTheme="minorHAnsi" w:hAnsiTheme="minorHAnsi" w:cstheme="minorHAnsi"/>
          <w:iCs/>
        </w:rPr>
        <w:t>direct</w:t>
      </w:r>
      <w:r w:rsidRPr="000B36D7">
        <w:rPr>
          <w:rFonts w:asciiTheme="minorHAnsi" w:hAnsiTheme="minorHAnsi" w:cstheme="minorHAnsi"/>
          <w:iCs/>
        </w:rPr>
        <w:t xml:space="preserve"> </w:t>
      </w:r>
      <w:r w:rsidR="00281778" w:rsidRPr="000B36D7">
        <w:rPr>
          <w:rFonts w:asciiTheme="minorHAnsi" w:hAnsiTheme="minorHAnsi" w:cstheme="minorHAnsi"/>
          <w:iCs/>
        </w:rPr>
        <w:t>benefit</w:t>
      </w:r>
    </w:p>
    <w:p w14:paraId="316E8239" w14:textId="1383E336" w:rsidR="00281778" w:rsidRPr="000B36D7" w:rsidRDefault="009A16FF" w:rsidP="00281778">
      <w:pPr>
        <w:pStyle w:val="Default"/>
        <w:rPr>
          <w:rFonts w:asciiTheme="minorHAnsi" w:hAnsiTheme="minorHAnsi" w:cstheme="minorHAnsi"/>
        </w:rPr>
      </w:pPr>
      <w:r w:rsidRPr="000B36D7">
        <w:rPr>
          <w:rFonts w:asciiTheme="minorHAnsi" w:hAnsiTheme="minorHAnsi" w:cstheme="minorHAnsi"/>
          <w:iCs/>
        </w:rPr>
        <w:t xml:space="preserve">          </w:t>
      </w:r>
      <w:r w:rsidR="009F7CC4" w:rsidRPr="000B36D7">
        <w:rPr>
          <w:rFonts w:asciiTheme="minorHAnsi" w:hAnsiTheme="minorHAnsi" w:cstheme="minorHAnsi"/>
          <w:iCs/>
        </w:rPr>
        <w:tab/>
      </w:r>
      <w:r w:rsidRPr="000B36D7">
        <w:rPr>
          <w:rFonts w:asciiTheme="minorHAnsi" w:hAnsiTheme="minorHAnsi" w:cstheme="minorHAnsi"/>
          <w:iCs/>
        </w:rPr>
        <w:t xml:space="preserve"> </w:t>
      </w:r>
      <w:r w:rsidR="00281778" w:rsidRPr="000B36D7">
        <w:rPr>
          <w:rFonts w:asciiTheme="minorHAnsi" w:hAnsiTheme="minorHAnsi" w:cstheme="minorHAnsi"/>
          <w:iCs/>
        </w:rPr>
        <w:t>___societal</w:t>
      </w:r>
      <w:r w:rsidRPr="000B36D7">
        <w:rPr>
          <w:rFonts w:asciiTheme="minorHAnsi" w:hAnsiTheme="minorHAnsi" w:cstheme="minorHAnsi"/>
          <w:iCs/>
        </w:rPr>
        <w:t xml:space="preserve"> </w:t>
      </w:r>
      <w:r w:rsidR="00281778" w:rsidRPr="000B36D7">
        <w:rPr>
          <w:rFonts w:asciiTheme="minorHAnsi" w:hAnsiTheme="minorHAnsi" w:cstheme="minorHAnsi"/>
          <w:iCs/>
        </w:rPr>
        <w:t>understanding</w:t>
      </w:r>
      <w:r w:rsidRPr="000B36D7">
        <w:rPr>
          <w:rFonts w:asciiTheme="minorHAnsi" w:hAnsiTheme="minorHAnsi" w:cstheme="minorHAnsi"/>
          <w:iCs/>
        </w:rPr>
        <w:t xml:space="preserve"> </w:t>
      </w:r>
      <w:r w:rsidR="00281778" w:rsidRPr="000B36D7">
        <w:rPr>
          <w:rFonts w:asciiTheme="minorHAnsi" w:hAnsiTheme="minorHAnsi" w:cstheme="minorHAnsi"/>
          <w:iCs/>
        </w:rPr>
        <w:t>condition</w:t>
      </w:r>
      <w:r w:rsidRPr="000B36D7">
        <w:rPr>
          <w:rFonts w:asciiTheme="minorHAnsi" w:hAnsiTheme="minorHAnsi" w:cstheme="minorHAnsi"/>
          <w:iCs/>
        </w:rPr>
        <w:t xml:space="preserve"> </w:t>
      </w:r>
      <w:r w:rsidR="00281778" w:rsidRPr="000B36D7">
        <w:rPr>
          <w:rFonts w:asciiTheme="minorHAnsi" w:hAnsiTheme="minorHAnsi" w:cstheme="minorHAnsi"/>
          <w:iCs/>
        </w:rPr>
        <w:t>w/o</w:t>
      </w:r>
      <w:r w:rsidRPr="000B36D7">
        <w:rPr>
          <w:rFonts w:asciiTheme="minorHAnsi" w:hAnsiTheme="minorHAnsi" w:cstheme="minorHAnsi"/>
          <w:iCs/>
        </w:rPr>
        <w:t xml:space="preserve"> </w:t>
      </w:r>
      <w:r w:rsidR="00281778" w:rsidRPr="000B36D7">
        <w:rPr>
          <w:rFonts w:asciiTheme="minorHAnsi" w:hAnsiTheme="minorHAnsi" w:cstheme="minorHAnsi"/>
          <w:iCs/>
        </w:rPr>
        <w:t>direct</w:t>
      </w:r>
      <w:r w:rsidRPr="000B36D7">
        <w:rPr>
          <w:rFonts w:asciiTheme="minorHAnsi" w:hAnsiTheme="minorHAnsi" w:cstheme="minorHAnsi"/>
          <w:iCs/>
        </w:rPr>
        <w:t xml:space="preserve"> </w:t>
      </w:r>
      <w:r w:rsidR="00281778" w:rsidRPr="000B36D7">
        <w:rPr>
          <w:rFonts w:asciiTheme="minorHAnsi" w:hAnsiTheme="minorHAnsi" w:cstheme="minorHAnsi"/>
          <w:iCs/>
        </w:rPr>
        <w:t>benefit.</w:t>
      </w:r>
    </w:p>
    <w:p w14:paraId="77868DC0" w14:textId="77777777" w:rsidR="00281778" w:rsidRPr="000B36D7" w:rsidRDefault="00281778" w:rsidP="00281778">
      <w:pPr>
        <w:pStyle w:val="Default"/>
        <w:ind w:left="720"/>
        <w:rPr>
          <w:rFonts w:asciiTheme="minorHAnsi" w:hAnsiTheme="minorHAnsi" w:cstheme="minorHAnsi"/>
        </w:rPr>
      </w:pPr>
    </w:p>
    <w:p w14:paraId="7FF8F386" w14:textId="773E2696" w:rsidR="00281778" w:rsidRPr="000B36D7" w:rsidRDefault="00281778" w:rsidP="00281778">
      <w:pPr>
        <w:pStyle w:val="Default"/>
        <w:ind w:left="720"/>
        <w:rPr>
          <w:rFonts w:asciiTheme="minorHAnsi" w:hAnsiTheme="minorHAnsi" w:cstheme="minorHAnsi"/>
        </w:rPr>
      </w:pPr>
      <w:r w:rsidRPr="000B36D7">
        <w:rPr>
          <w:rFonts w:asciiTheme="minorHAnsi" w:hAnsiTheme="minorHAnsi" w:cstheme="minorHAnsi"/>
          <w:b/>
          <w:bCs/>
        </w:rPr>
        <w:lastRenderedPageBreak/>
        <w:t>_____Category</w:t>
      </w:r>
      <w:r w:rsidR="009A16FF" w:rsidRPr="000B36D7">
        <w:rPr>
          <w:rFonts w:asciiTheme="minorHAnsi" w:hAnsiTheme="minorHAnsi" w:cstheme="minorHAnsi"/>
          <w:b/>
          <w:bCs/>
        </w:rPr>
        <w:t xml:space="preserve"> </w:t>
      </w:r>
      <w:r w:rsidRPr="000B36D7">
        <w:rPr>
          <w:rFonts w:asciiTheme="minorHAnsi" w:hAnsiTheme="minorHAnsi" w:cstheme="minorHAnsi"/>
          <w:b/>
          <w:bCs/>
        </w:rPr>
        <w:t>2-</w:t>
      </w:r>
      <w:r w:rsidR="009A16FF" w:rsidRPr="000B36D7">
        <w:rPr>
          <w:rFonts w:asciiTheme="minorHAnsi" w:hAnsiTheme="minorHAnsi" w:cstheme="minorHAnsi"/>
          <w:b/>
          <w:bCs/>
        </w:rPr>
        <w:t xml:space="preserve"> </w:t>
      </w:r>
      <w:r w:rsidRPr="000B36D7">
        <w:rPr>
          <w:rFonts w:asciiTheme="minorHAnsi" w:hAnsiTheme="minorHAnsi" w:cstheme="minorHAnsi"/>
          <w:b/>
          <w:bCs/>
        </w:rPr>
        <w:t>45</w:t>
      </w:r>
      <w:r w:rsidR="009A16FF" w:rsidRPr="000B36D7">
        <w:rPr>
          <w:rFonts w:asciiTheme="minorHAnsi" w:hAnsiTheme="minorHAnsi" w:cstheme="minorHAnsi"/>
          <w:b/>
          <w:bCs/>
        </w:rPr>
        <w:t xml:space="preserve"> </w:t>
      </w:r>
      <w:r w:rsidRPr="000B36D7">
        <w:rPr>
          <w:rFonts w:asciiTheme="minorHAnsi" w:hAnsiTheme="minorHAnsi" w:cstheme="minorHAnsi"/>
          <w:b/>
          <w:bCs/>
        </w:rPr>
        <w:t>CFR</w:t>
      </w:r>
      <w:r w:rsidR="009A16FF" w:rsidRPr="000B36D7">
        <w:rPr>
          <w:rFonts w:asciiTheme="minorHAnsi" w:hAnsiTheme="minorHAnsi" w:cstheme="minorHAnsi"/>
          <w:b/>
          <w:bCs/>
        </w:rPr>
        <w:t xml:space="preserve"> </w:t>
      </w:r>
      <w:r w:rsidRPr="000B36D7">
        <w:rPr>
          <w:rFonts w:asciiTheme="minorHAnsi" w:hAnsiTheme="minorHAnsi" w:cstheme="minorHAnsi"/>
          <w:b/>
          <w:bCs/>
        </w:rPr>
        <w:t>46.306(a)(2)(ii):</w:t>
      </w:r>
      <w:r w:rsidR="009A16FF" w:rsidRPr="000B36D7">
        <w:rPr>
          <w:rFonts w:asciiTheme="minorHAnsi" w:hAnsiTheme="minorHAnsi" w:cstheme="minorHAnsi"/>
          <w:b/>
          <w:bCs/>
        </w:rPr>
        <w:t xml:space="preserve"> </w:t>
      </w:r>
      <w:r w:rsidRPr="000B36D7">
        <w:rPr>
          <w:rFonts w:asciiTheme="minorHAnsi" w:hAnsiTheme="minorHAnsi" w:cstheme="minorHAnsi"/>
        </w:rPr>
        <w:t>The</w:t>
      </w:r>
      <w:r w:rsidR="009A16FF" w:rsidRPr="000B36D7">
        <w:rPr>
          <w:rFonts w:asciiTheme="minorHAnsi" w:hAnsiTheme="minorHAnsi" w:cstheme="minorHAnsi"/>
        </w:rPr>
        <w:t xml:space="preserve"> </w:t>
      </w:r>
      <w:r w:rsidRPr="000B36D7">
        <w:rPr>
          <w:rFonts w:asciiTheme="minorHAnsi" w:hAnsiTheme="minorHAnsi" w:cstheme="minorHAnsi"/>
        </w:rPr>
        <w:t>study</w:t>
      </w:r>
      <w:r w:rsidR="009A16FF" w:rsidRPr="000B36D7">
        <w:rPr>
          <w:rFonts w:asciiTheme="minorHAnsi" w:hAnsiTheme="minorHAnsi" w:cstheme="minorHAnsi"/>
        </w:rPr>
        <w:t xml:space="preserve"> </w:t>
      </w:r>
      <w:r w:rsidRPr="000B36D7">
        <w:rPr>
          <w:rFonts w:asciiTheme="minorHAnsi" w:hAnsiTheme="minorHAnsi" w:cstheme="minorHAnsi"/>
        </w:rPr>
        <w:t>of</w:t>
      </w:r>
      <w:r w:rsidR="009A16FF" w:rsidRPr="000B36D7">
        <w:rPr>
          <w:rFonts w:asciiTheme="minorHAnsi" w:hAnsiTheme="minorHAnsi" w:cstheme="minorHAnsi"/>
        </w:rPr>
        <w:t xml:space="preserve"> </w:t>
      </w:r>
      <w:r w:rsidRPr="000B36D7">
        <w:rPr>
          <w:rFonts w:asciiTheme="minorHAnsi" w:hAnsiTheme="minorHAnsi" w:cstheme="minorHAnsi"/>
        </w:rPr>
        <w:t>prisons</w:t>
      </w:r>
      <w:r w:rsidR="009A16FF" w:rsidRPr="000B36D7">
        <w:rPr>
          <w:rFonts w:asciiTheme="minorHAnsi" w:hAnsiTheme="minorHAnsi" w:cstheme="minorHAnsi"/>
        </w:rPr>
        <w:t xml:space="preserve"> </w:t>
      </w:r>
      <w:r w:rsidRPr="000B36D7">
        <w:rPr>
          <w:rFonts w:asciiTheme="minorHAnsi" w:hAnsiTheme="minorHAnsi" w:cstheme="minorHAnsi"/>
        </w:rPr>
        <w:t>as</w:t>
      </w:r>
      <w:r w:rsidR="009A16FF" w:rsidRPr="000B36D7">
        <w:rPr>
          <w:rFonts w:asciiTheme="minorHAnsi" w:hAnsiTheme="minorHAnsi" w:cstheme="minorHAnsi"/>
        </w:rPr>
        <w:t xml:space="preserve"> </w:t>
      </w:r>
      <w:r w:rsidRPr="000B36D7">
        <w:rPr>
          <w:rFonts w:asciiTheme="minorHAnsi" w:hAnsiTheme="minorHAnsi" w:cstheme="minorHAnsi"/>
        </w:rPr>
        <w:t>institutional</w:t>
      </w:r>
      <w:r w:rsidR="009A16FF" w:rsidRPr="000B36D7">
        <w:rPr>
          <w:rFonts w:asciiTheme="minorHAnsi" w:hAnsiTheme="minorHAnsi" w:cstheme="minorHAnsi"/>
        </w:rPr>
        <w:t xml:space="preserve"> </w:t>
      </w:r>
    </w:p>
    <w:p w14:paraId="0CA34C27" w14:textId="15403A97" w:rsidR="00281778" w:rsidRPr="000B36D7" w:rsidRDefault="00B31F54" w:rsidP="00281778">
      <w:pPr>
        <w:pStyle w:val="Default"/>
        <w:ind w:left="720"/>
        <w:rPr>
          <w:rFonts w:asciiTheme="minorHAnsi" w:hAnsiTheme="minorHAnsi" w:cstheme="minorHAnsi"/>
        </w:rPr>
      </w:pPr>
      <w:r>
        <w:rPr>
          <w:rFonts w:asciiTheme="minorHAnsi" w:hAnsiTheme="minorHAnsi" w:cstheme="minorHAnsi"/>
        </w:rPr>
        <w:t>s</w:t>
      </w:r>
      <w:r w:rsidRPr="000B36D7">
        <w:rPr>
          <w:rFonts w:asciiTheme="minorHAnsi" w:hAnsiTheme="minorHAnsi" w:cstheme="minorHAnsi"/>
        </w:rPr>
        <w:t>tructures</w:t>
      </w:r>
      <w:r>
        <w:rPr>
          <w:rFonts w:asciiTheme="minorHAnsi" w:hAnsiTheme="minorHAnsi" w:cstheme="minorHAnsi"/>
        </w:rPr>
        <w:t>,</w:t>
      </w:r>
      <w:r w:rsidR="009A16FF" w:rsidRPr="000B36D7">
        <w:rPr>
          <w:rFonts w:asciiTheme="minorHAnsi" w:hAnsiTheme="minorHAnsi" w:cstheme="minorHAnsi"/>
        </w:rPr>
        <w:t xml:space="preserve"> </w:t>
      </w:r>
      <w:r w:rsidR="00281778" w:rsidRPr="000B36D7">
        <w:rPr>
          <w:rFonts w:asciiTheme="minorHAnsi" w:hAnsiTheme="minorHAnsi" w:cstheme="minorHAnsi"/>
        </w:rPr>
        <w:t>or</w:t>
      </w:r>
      <w:r w:rsidR="009A16FF" w:rsidRPr="000B36D7">
        <w:rPr>
          <w:rFonts w:asciiTheme="minorHAnsi" w:hAnsiTheme="minorHAnsi" w:cstheme="minorHAnsi"/>
        </w:rPr>
        <w:t xml:space="preserve"> </w:t>
      </w:r>
      <w:r w:rsidR="00281778" w:rsidRPr="000B36D7">
        <w:rPr>
          <w:rFonts w:asciiTheme="minorHAnsi" w:hAnsiTheme="minorHAnsi" w:cstheme="minorHAnsi"/>
        </w:rPr>
        <w:t>of</w:t>
      </w:r>
      <w:r w:rsidR="009A16FF" w:rsidRPr="000B36D7">
        <w:rPr>
          <w:rFonts w:asciiTheme="minorHAnsi" w:hAnsiTheme="minorHAnsi" w:cstheme="minorHAnsi"/>
        </w:rPr>
        <w:t xml:space="preserve"> </w:t>
      </w:r>
      <w:r w:rsidR="00281778" w:rsidRPr="000B36D7">
        <w:rPr>
          <w:rFonts w:asciiTheme="minorHAnsi" w:hAnsiTheme="minorHAnsi" w:cstheme="minorHAnsi"/>
        </w:rPr>
        <w:t>prisoners</w:t>
      </w:r>
      <w:r w:rsidR="009A16FF" w:rsidRPr="000B36D7">
        <w:rPr>
          <w:rFonts w:asciiTheme="minorHAnsi" w:hAnsiTheme="minorHAnsi" w:cstheme="minorHAnsi"/>
        </w:rPr>
        <w:t xml:space="preserve"> </w:t>
      </w:r>
      <w:r w:rsidR="00281778" w:rsidRPr="000B36D7">
        <w:rPr>
          <w:rFonts w:asciiTheme="minorHAnsi" w:hAnsiTheme="minorHAnsi" w:cstheme="minorHAnsi"/>
        </w:rPr>
        <w:t>as</w:t>
      </w:r>
      <w:r w:rsidR="009A16FF" w:rsidRPr="000B36D7">
        <w:rPr>
          <w:rFonts w:asciiTheme="minorHAnsi" w:hAnsiTheme="minorHAnsi" w:cstheme="minorHAnsi"/>
        </w:rPr>
        <w:t xml:space="preserve"> </w:t>
      </w:r>
      <w:r w:rsidR="00281778" w:rsidRPr="000B36D7">
        <w:rPr>
          <w:rFonts w:asciiTheme="minorHAnsi" w:hAnsiTheme="minorHAnsi" w:cstheme="minorHAnsi"/>
        </w:rPr>
        <w:t>incarcerated</w:t>
      </w:r>
      <w:r w:rsidR="009A16FF" w:rsidRPr="000B36D7">
        <w:rPr>
          <w:rFonts w:asciiTheme="minorHAnsi" w:hAnsiTheme="minorHAnsi" w:cstheme="minorHAnsi"/>
        </w:rPr>
        <w:t xml:space="preserve"> </w:t>
      </w:r>
      <w:r w:rsidR="00281778" w:rsidRPr="000B36D7">
        <w:rPr>
          <w:rFonts w:asciiTheme="minorHAnsi" w:hAnsiTheme="minorHAnsi" w:cstheme="minorHAnsi"/>
        </w:rPr>
        <w:t>persons,</w:t>
      </w:r>
      <w:r w:rsidR="009A16FF" w:rsidRPr="000B36D7">
        <w:rPr>
          <w:rFonts w:asciiTheme="minorHAnsi" w:hAnsiTheme="minorHAnsi" w:cstheme="minorHAnsi"/>
        </w:rPr>
        <w:t xml:space="preserve"> </w:t>
      </w:r>
      <w:r w:rsidR="00281778" w:rsidRPr="000B36D7">
        <w:rPr>
          <w:rFonts w:asciiTheme="minorHAnsi" w:hAnsiTheme="minorHAnsi" w:cstheme="minorHAnsi"/>
        </w:rPr>
        <w:t>where</w:t>
      </w:r>
      <w:r w:rsidR="009A16FF" w:rsidRPr="000B36D7">
        <w:rPr>
          <w:rFonts w:asciiTheme="minorHAnsi" w:hAnsiTheme="minorHAnsi" w:cstheme="minorHAnsi"/>
        </w:rPr>
        <w:t xml:space="preserve"> </w:t>
      </w:r>
      <w:r w:rsidR="00281778" w:rsidRPr="000B36D7">
        <w:rPr>
          <w:rFonts w:asciiTheme="minorHAnsi" w:hAnsiTheme="minorHAnsi" w:cstheme="minorHAnsi"/>
        </w:rPr>
        <w:t>the</w:t>
      </w:r>
      <w:r w:rsidR="009A16FF" w:rsidRPr="000B36D7">
        <w:rPr>
          <w:rFonts w:asciiTheme="minorHAnsi" w:hAnsiTheme="minorHAnsi" w:cstheme="minorHAnsi"/>
        </w:rPr>
        <w:t xml:space="preserve"> </w:t>
      </w:r>
      <w:r w:rsidR="00281778" w:rsidRPr="000B36D7">
        <w:rPr>
          <w:rFonts w:asciiTheme="minorHAnsi" w:hAnsiTheme="minorHAnsi" w:cstheme="minorHAnsi"/>
        </w:rPr>
        <w:t>study</w:t>
      </w:r>
      <w:r w:rsidR="009A16FF" w:rsidRPr="000B36D7">
        <w:rPr>
          <w:rFonts w:asciiTheme="minorHAnsi" w:hAnsiTheme="minorHAnsi" w:cstheme="minorHAnsi"/>
        </w:rPr>
        <w:t xml:space="preserve"> </w:t>
      </w:r>
      <w:r w:rsidR="00281778" w:rsidRPr="000B36D7">
        <w:rPr>
          <w:rFonts w:asciiTheme="minorHAnsi" w:hAnsiTheme="minorHAnsi" w:cstheme="minorHAnsi"/>
        </w:rPr>
        <w:t>presents</w:t>
      </w:r>
      <w:r w:rsidR="009A16FF" w:rsidRPr="000B36D7">
        <w:rPr>
          <w:rFonts w:asciiTheme="minorHAnsi" w:hAnsiTheme="minorHAnsi" w:cstheme="minorHAnsi"/>
        </w:rPr>
        <w:t xml:space="preserve"> </w:t>
      </w:r>
      <w:r w:rsidR="00281778" w:rsidRPr="000B36D7">
        <w:rPr>
          <w:rFonts w:asciiTheme="minorHAnsi" w:hAnsiTheme="minorHAnsi" w:cstheme="minorHAnsi"/>
        </w:rPr>
        <w:t>no</w:t>
      </w:r>
      <w:r w:rsidR="009A16FF" w:rsidRPr="000B36D7">
        <w:rPr>
          <w:rFonts w:asciiTheme="minorHAnsi" w:hAnsiTheme="minorHAnsi" w:cstheme="minorHAnsi"/>
        </w:rPr>
        <w:t xml:space="preserve"> </w:t>
      </w:r>
      <w:r w:rsidR="00281778" w:rsidRPr="000B36D7">
        <w:rPr>
          <w:rFonts w:asciiTheme="minorHAnsi" w:hAnsiTheme="minorHAnsi" w:cstheme="minorHAnsi"/>
        </w:rPr>
        <w:t>more</w:t>
      </w:r>
      <w:r w:rsidR="009A16FF" w:rsidRPr="000B36D7">
        <w:rPr>
          <w:rFonts w:asciiTheme="minorHAnsi" w:hAnsiTheme="minorHAnsi" w:cstheme="minorHAnsi"/>
        </w:rPr>
        <w:t xml:space="preserve"> </w:t>
      </w:r>
      <w:r w:rsidR="00281778" w:rsidRPr="000B36D7">
        <w:rPr>
          <w:rFonts w:asciiTheme="minorHAnsi" w:hAnsiTheme="minorHAnsi" w:cstheme="minorHAnsi"/>
        </w:rPr>
        <w:t>than</w:t>
      </w:r>
      <w:r w:rsidR="009A16FF" w:rsidRPr="000B36D7">
        <w:rPr>
          <w:rFonts w:asciiTheme="minorHAnsi" w:hAnsiTheme="minorHAnsi" w:cstheme="minorHAnsi"/>
        </w:rPr>
        <w:t xml:space="preserve"> </w:t>
      </w:r>
      <w:r w:rsidR="00281778" w:rsidRPr="000B36D7">
        <w:rPr>
          <w:rFonts w:asciiTheme="minorHAnsi" w:hAnsiTheme="minorHAnsi" w:cstheme="minorHAnsi"/>
        </w:rPr>
        <w:t>minimal</w:t>
      </w:r>
      <w:r w:rsidR="009A16FF" w:rsidRPr="000B36D7">
        <w:rPr>
          <w:rFonts w:asciiTheme="minorHAnsi" w:hAnsiTheme="minorHAnsi" w:cstheme="minorHAnsi"/>
        </w:rPr>
        <w:t xml:space="preserve"> </w:t>
      </w:r>
      <w:r w:rsidR="00281778" w:rsidRPr="000B36D7">
        <w:rPr>
          <w:rFonts w:asciiTheme="minorHAnsi" w:hAnsiTheme="minorHAnsi" w:cstheme="minorHAnsi"/>
        </w:rPr>
        <w:t>risk</w:t>
      </w:r>
      <w:r w:rsidR="009A16FF" w:rsidRPr="000B36D7">
        <w:rPr>
          <w:rFonts w:asciiTheme="minorHAnsi" w:hAnsiTheme="minorHAnsi" w:cstheme="minorHAnsi"/>
        </w:rPr>
        <w:t xml:space="preserve"> </w:t>
      </w:r>
      <w:r w:rsidR="00281778" w:rsidRPr="000B36D7">
        <w:rPr>
          <w:rFonts w:asciiTheme="minorHAnsi" w:hAnsiTheme="minorHAnsi" w:cstheme="minorHAnsi"/>
        </w:rPr>
        <w:t>and</w:t>
      </w:r>
      <w:r w:rsidR="009A16FF" w:rsidRPr="000B36D7">
        <w:rPr>
          <w:rFonts w:asciiTheme="minorHAnsi" w:hAnsiTheme="minorHAnsi" w:cstheme="minorHAnsi"/>
        </w:rPr>
        <w:t xml:space="preserve"> </w:t>
      </w:r>
      <w:r w:rsidR="00281778" w:rsidRPr="000B36D7">
        <w:rPr>
          <w:rFonts w:asciiTheme="minorHAnsi" w:hAnsiTheme="minorHAnsi" w:cstheme="minorHAnsi"/>
        </w:rPr>
        <w:t>no</w:t>
      </w:r>
      <w:r w:rsidR="009A16FF" w:rsidRPr="000B36D7">
        <w:rPr>
          <w:rFonts w:asciiTheme="minorHAnsi" w:hAnsiTheme="minorHAnsi" w:cstheme="minorHAnsi"/>
        </w:rPr>
        <w:t xml:space="preserve"> </w:t>
      </w:r>
      <w:r w:rsidR="00281778" w:rsidRPr="000B36D7">
        <w:rPr>
          <w:rFonts w:asciiTheme="minorHAnsi" w:hAnsiTheme="minorHAnsi" w:cstheme="minorHAnsi"/>
        </w:rPr>
        <w:t>more</w:t>
      </w:r>
      <w:r w:rsidR="009A16FF" w:rsidRPr="000B36D7">
        <w:rPr>
          <w:rFonts w:asciiTheme="minorHAnsi" w:hAnsiTheme="minorHAnsi" w:cstheme="minorHAnsi"/>
        </w:rPr>
        <w:t xml:space="preserve"> </w:t>
      </w:r>
      <w:r w:rsidR="00281778" w:rsidRPr="000B36D7">
        <w:rPr>
          <w:rFonts w:asciiTheme="minorHAnsi" w:hAnsiTheme="minorHAnsi" w:cstheme="minorHAnsi"/>
        </w:rPr>
        <w:t>than</w:t>
      </w:r>
      <w:r w:rsidR="009A16FF" w:rsidRPr="000B36D7">
        <w:rPr>
          <w:rFonts w:asciiTheme="minorHAnsi" w:hAnsiTheme="minorHAnsi" w:cstheme="minorHAnsi"/>
        </w:rPr>
        <w:t xml:space="preserve"> </w:t>
      </w:r>
      <w:r w:rsidR="00281778" w:rsidRPr="000B36D7">
        <w:rPr>
          <w:rFonts w:asciiTheme="minorHAnsi" w:hAnsiTheme="minorHAnsi" w:cstheme="minorHAnsi"/>
        </w:rPr>
        <w:t>inconvenience</w:t>
      </w:r>
      <w:r w:rsidR="009A16FF" w:rsidRPr="000B36D7">
        <w:rPr>
          <w:rFonts w:asciiTheme="minorHAnsi" w:hAnsiTheme="minorHAnsi" w:cstheme="minorHAnsi"/>
        </w:rPr>
        <w:t xml:space="preserve"> </w:t>
      </w:r>
      <w:r w:rsidR="00281778" w:rsidRPr="000B36D7">
        <w:rPr>
          <w:rFonts w:asciiTheme="minorHAnsi" w:hAnsiTheme="minorHAnsi" w:cstheme="minorHAnsi"/>
        </w:rPr>
        <w:t>to</w:t>
      </w:r>
      <w:r w:rsidR="009A16FF" w:rsidRPr="000B36D7">
        <w:rPr>
          <w:rFonts w:asciiTheme="minorHAnsi" w:hAnsiTheme="minorHAnsi" w:cstheme="minorHAnsi"/>
        </w:rPr>
        <w:t xml:space="preserve"> </w:t>
      </w:r>
      <w:r w:rsidR="00281778" w:rsidRPr="000B36D7">
        <w:rPr>
          <w:rFonts w:asciiTheme="minorHAnsi" w:hAnsiTheme="minorHAnsi" w:cstheme="minorHAnsi"/>
        </w:rPr>
        <w:t>the</w:t>
      </w:r>
      <w:r w:rsidR="009A16FF" w:rsidRPr="000B36D7">
        <w:rPr>
          <w:rFonts w:asciiTheme="minorHAnsi" w:hAnsiTheme="minorHAnsi" w:cstheme="minorHAnsi"/>
        </w:rPr>
        <w:t xml:space="preserve"> </w:t>
      </w:r>
      <w:r w:rsidR="00281778" w:rsidRPr="000B36D7">
        <w:rPr>
          <w:rFonts w:asciiTheme="minorHAnsi" w:hAnsiTheme="minorHAnsi" w:cstheme="minorHAnsi"/>
        </w:rPr>
        <w:t>subjects.</w:t>
      </w:r>
      <w:r w:rsidR="009A16FF" w:rsidRPr="000B36D7">
        <w:rPr>
          <w:rFonts w:asciiTheme="minorHAnsi" w:hAnsiTheme="minorHAnsi" w:cstheme="minorHAnsi"/>
        </w:rPr>
        <w:t xml:space="preserve"> </w:t>
      </w:r>
    </w:p>
    <w:p w14:paraId="6FAD1A01" w14:textId="77777777" w:rsidR="00281778" w:rsidRPr="000B36D7" w:rsidRDefault="00281778" w:rsidP="00281778">
      <w:pPr>
        <w:pStyle w:val="Default"/>
        <w:ind w:left="720"/>
        <w:rPr>
          <w:rFonts w:asciiTheme="minorHAnsi" w:hAnsiTheme="minorHAnsi" w:cstheme="minorHAnsi"/>
        </w:rPr>
      </w:pPr>
    </w:p>
    <w:p w14:paraId="5ECB8E26" w14:textId="36FF7953" w:rsidR="009F7CC4" w:rsidRPr="000B36D7" w:rsidRDefault="009F7CC4" w:rsidP="009F7CC4">
      <w:pPr>
        <w:pStyle w:val="Default"/>
        <w:ind w:firstLine="720"/>
        <w:rPr>
          <w:rFonts w:asciiTheme="minorHAnsi" w:hAnsiTheme="minorHAnsi" w:cstheme="minorHAnsi"/>
          <w:iCs/>
        </w:rPr>
      </w:pPr>
      <w:r w:rsidRPr="000B36D7">
        <w:rPr>
          <w:rFonts w:asciiTheme="minorHAnsi" w:hAnsiTheme="minorHAnsi" w:cstheme="minorHAnsi"/>
          <w:iCs/>
        </w:rPr>
        <w:t>___prospect</w:t>
      </w:r>
      <w:r w:rsidR="009A16FF" w:rsidRPr="000B36D7">
        <w:rPr>
          <w:rFonts w:asciiTheme="minorHAnsi" w:hAnsiTheme="minorHAnsi" w:cstheme="minorHAnsi"/>
          <w:iCs/>
        </w:rPr>
        <w:t xml:space="preserve"> </w:t>
      </w:r>
      <w:r w:rsidRPr="000B36D7">
        <w:rPr>
          <w:rFonts w:asciiTheme="minorHAnsi" w:hAnsiTheme="minorHAnsi" w:cstheme="minorHAnsi"/>
          <w:iCs/>
        </w:rPr>
        <w:t>of</w:t>
      </w:r>
      <w:r w:rsidR="009A16FF" w:rsidRPr="000B36D7">
        <w:rPr>
          <w:rFonts w:asciiTheme="minorHAnsi" w:hAnsiTheme="minorHAnsi" w:cstheme="minorHAnsi"/>
          <w:iCs/>
        </w:rPr>
        <w:t xml:space="preserve"> </w:t>
      </w:r>
      <w:r w:rsidRPr="000B36D7">
        <w:rPr>
          <w:rFonts w:asciiTheme="minorHAnsi" w:hAnsiTheme="minorHAnsi" w:cstheme="minorHAnsi"/>
          <w:iCs/>
        </w:rPr>
        <w:t>direct</w:t>
      </w:r>
      <w:r w:rsidR="009A16FF" w:rsidRPr="000B36D7">
        <w:rPr>
          <w:rFonts w:asciiTheme="minorHAnsi" w:hAnsiTheme="minorHAnsi" w:cstheme="minorHAnsi"/>
          <w:iCs/>
        </w:rPr>
        <w:t xml:space="preserve"> </w:t>
      </w:r>
      <w:r w:rsidRPr="000B36D7">
        <w:rPr>
          <w:rFonts w:asciiTheme="minorHAnsi" w:hAnsiTheme="minorHAnsi" w:cstheme="minorHAnsi"/>
          <w:iCs/>
        </w:rPr>
        <w:t>benefit</w:t>
      </w:r>
    </w:p>
    <w:p w14:paraId="42193653" w14:textId="0A4672CC" w:rsidR="009F7CC4" w:rsidRPr="000B36D7" w:rsidRDefault="009A16FF" w:rsidP="009F7CC4">
      <w:pPr>
        <w:pStyle w:val="Default"/>
        <w:rPr>
          <w:rFonts w:asciiTheme="minorHAnsi" w:hAnsiTheme="minorHAnsi" w:cstheme="minorHAnsi"/>
          <w:iCs/>
        </w:rPr>
      </w:pPr>
      <w:r w:rsidRPr="000B36D7">
        <w:rPr>
          <w:rFonts w:asciiTheme="minorHAnsi" w:hAnsiTheme="minorHAnsi" w:cstheme="minorHAnsi"/>
          <w:iCs/>
        </w:rPr>
        <w:t xml:space="preserve">         </w:t>
      </w:r>
      <w:r w:rsidR="009F7CC4" w:rsidRPr="000B36D7">
        <w:rPr>
          <w:rFonts w:asciiTheme="minorHAnsi" w:hAnsiTheme="minorHAnsi" w:cstheme="minorHAnsi"/>
          <w:iCs/>
        </w:rPr>
        <w:tab/>
        <w:t>___knowledge</w:t>
      </w:r>
      <w:r w:rsidRPr="000B36D7">
        <w:rPr>
          <w:rFonts w:asciiTheme="minorHAnsi" w:hAnsiTheme="minorHAnsi" w:cstheme="minorHAnsi"/>
          <w:iCs/>
        </w:rPr>
        <w:t xml:space="preserve"> </w:t>
      </w:r>
      <w:r w:rsidR="009F7CC4" w:rsidRPr="000B36D7">
        <w:rPr>
          <w:rFonts w:asciiTheme="minorHAnsi" w:hAnsiTheme="minorHAnsi" w:cstheme="minorHAnsi"/>
          <w:iCs/>
        </w:rPr>
        <w:t>of</w:t>
      </w:r>
      <w:r w:rsidRPr="000B36D7">
        <w:rPr>
          <w:rFonts w:asciiTheme="minorHAnsi" w:hAnsiTheme="minorHAnsi" w:cstheme="minorHAnsi"/>
          <w:iCs/>
        </w:rPr>
        <w:t xml:space="preserve"> </w:t>
      </w:r>
      <w:r w:rsidR="009F7CC4" w:rsidRPr="000B36D7">
        <w:rPr>
          <w:rFonts w:asciiTheme="minorHAnsi" w:hAnsiTheme="minorHAnsi" w:cstheme="minorHAnsi"/>
          <w:iCs/>
        </w:rPr>
        <w:t>condition</w:t>
      </w:r>
      <w:r w:rsidRPr="000B36D7">
        <w:rPr>
          <w:rFonts w:asciiTheme="minorHAnsi" w:hAnsiTheme="minorHAnsi" w:cstheme="minorHAnsi"/>
          <w:iCs/>
        </w:rPr>
        <w:t xml:space="preserve"> </w:t>
      </w:r>
      <w:r w:rsidR="009F7CC4" w:rsidRPr="000B36D7">
        <w:rPr>
          <w:rFonts w:asciiTheme="minorHAnsi" w:hAnsiTheme="minorHAnsi" w:cstheme="minorHAnsi"/>
          <w:iCs/>
        </w:rPr>
        <w:t>w/o</w:t>
      </w:r>
      <w:r w:rsidRPr="000B36D7">
        <w:rPr>
          <w:rFonts w:asciiTheme="minorHAnsi" w:hAnsiTheme="minorHAnsi" w:cstheme="minorHAnsi"/>
          <w:iCs/>
        </w:rPr>
        <w:t xml:space="preserve"> </w:t>
      </w:r>
      <w:r w:rsidR="009F7CC4" w:rsidRPr="000B36D7">
        <w:rPr>
          <w:rFonts w:asciiTheme="minorHAnsi" w:hAnsiTheme="minorHAnsi" w:cstheme="minorHAnsi"/>
          <w:iCs/>
        </w:rPr>
        <w:t>direct</w:t>
      </w:r>
      <w:r w:rsidRPr="000B36D7">
        <w:rPr>
          <w:rFonts w:asciiTheme="minorHAnsi" w:hAnsiTheme="minorHAnsi" w:cstheme="minorHAnsi"/>
          <w:iCs/>
        </w:rPr>
        <w:t xml:space="preserve"> </w:t>
      </w:r>
      <w:r w:rsidR="009F7CC4" w:rsidRPr="000B36D7">
        <w:rPr>
          <w:rFonts w:asciiTheme="minorHAnsi" w:hAnsiTheme="minorHAnsi" w:cstheme="minorHAnsi"/>
          <w:iCs/>
        </w:rPr>
        <w:t>benefit</w:t>
      </w:r>
      <w:r w:rsidRPr="000B36D7">
        <w:rPr>
          <w:rFonts w:asciiTheme="minorHAnsi" w:hAnsiTheme="minorHAnsi" w:cstheme="minorHAnsi"/>
          <w:iCs/>
        </w:rPr>
        <w:t xml:space="preserve"> </w:t>
      </w:r>
      <w:r w:rsidR="009F7CC4" w:rsidRPr="000B36D7">
        <w:rPr>
          <w:rFonts w:asciiTheme="minorHAnsi" w:hAnsiTheme="minorHAnsi" w:cstheme="minorHAnsi"/>
          <w:iCs/>
        </w:rPr>
        <w:t>w/o</w:t>
      </w:r>
      <w:r w:rsidRPr="000B36D7">
        <w:rPr>
          <w:rFonts w:asciiTheme="minorHAnsi" w:hAnsiTheme="minorHAnsi" w:cstheme="minorHAnsi"/>
          <w:iCs/>
        </w:rPr>
        <w:t xml:space="preserve"> </w:t>
      </w:r>
      <w:r w:rsidR="009F7CC4" w:rsidRPr="000B36D7">
        <w:rPr>
          <w:rFonts w:asciiTheme="minorHAnsi" w:hAnsiTheme="minorHAnsi" w:cstheme="minorHAnsi"/>
          <w:iCs/>
        </w:rPr>
        <w:t>direct</w:t>
      </w:r>
      <w:r w:rsidRPr="000B36D7">
        <w:rPr>
          <w:rFonts w:asciiTheme="minorHAnsi" w:hAnsiTheme="minorHAnsi" w:cstheme="minorHAnsi"/>
          <w:iCs/>
        </w:rPr>
        <w:t xml:space="preserve"> </w:t>
      </w:r>
      <w:r w:rsidR="009F7CC4" w:rsidRPr="000B36D7">
        <w:rPr>
          <w:rFonts w:asciiTheme="minorHAnsi" w:hAnsiTheme="minorHAnsi" w:cstheme="minorHAnsi"/>
          <w:iCs/>
        </w:rPr>
        <w:t>benefit</w:t>
      </w:r>
    </w:p>
    <w:p w14:paraId="5C45E4EB" w14:textId="7FFB0F76" w:rsidR="009F7CC4" w:rsidRPr="000B36D7" w:rsidRDefault="009A16FF" w:rsidP="009F7CC4">
      <w:pPr>
        <w:pStyle w:val="Default"/>
        <w:rPr>
          <w:rFonts w:asciiTheme="minorHAnsi" w:hAnsiTheme="minorHAnsi" w:cstheme="minorHAnsi"/>
        </w:rPr>
      </w:pPr>
      <w:r w:rsidRPr="000B36D7">
        <w:rPr>
          <w:rFonts w:asciiTheme="minorHAnsi" w:hAnsiTheme="minorHAnsi" w:cstheme="minorHAnsi"/>
          <w:iCs/>
        </w:rPr>
        <w:t xml:space="preserve">          </w:t>
      </w:r>
      <w:r w:rsidR="009F7CC4" w:rsidRPr="000B36D7">
        <w:rPr>
          <w:rFonts w:asciiTheme="minorHAnsi" w:hAnsiTheme="minorHAnsi" w:cstheme="minorHAnsi"/>
          <w:iCs/>
        </w:rPr>
        <w:tab/>
        <w:t>___societal</w:t>
      </w:r>
      <w:r w:rsidRPr="000B36D7">
        <w:rPr>
          <w:rFonts w:asciiTheme="minorHAnsi" w:hAnsiTheme="minorHAnsi" w:cstheme="minorHAnsi"/>
          <w:iCs/>
        </w:rPr>
        <w:t xml:space="preserve"> </w:t>
      </w:r>
      <w:r w:rsidR="009F7CC4" w:rsidRPr="000B36D7">
        <w:rPr>
          <w:rFonts w:asciiTheme="minorHAnsi" w:hAnsiTheme="minorHAnsi" w:cstheme="minorHAnsi"/>
          <w:iCs/>
        </w:rPr>
        <w:t>understanding</w:t>
      </w:r>
      <w:r w:rsidRPr="000B36D7">
        <w:rPr>
          <w:rFonts w:asciiTheme="minorHAnsi" w:hAnsiTheme="minorHAnsi" w:cstheme="minorHAnsi"/>
          <w:iCs/>
        </w:rPr>
        <w:t xml:space="preserve"> </w:t>
      </w:r>
      <w:r w:rsidR="009F7CC4" w:rsidRPr="000B36D7">
        <w:rPr>
          <w:rFonts w:asciiTheme="minorHAnsi" w:hAnsiTheme="minorHAnsi" w:cstheme="minorHAnsi"/>
          <w:iCs/>
        </w:rPr>
        <w:t>condition</w:t>
      </w:r>
      <w:r w:rsidRPr="000B36D7">
        <w:rPr>
          <w:rFonts w:asciiTheme="minorHAnsi" w:hAnsiTheme="minorHAnsi" w:cstheme="minorHAnsi"/>
          <w:iCs/>
        </w:rPr>
        <w:t xml:space="preserve"> </w:t>
      </w:r>
      <w:r w:rsidR="009F7CC4" w:rsidRPr="000B36D7">
        <w:rPr>
          <w:rFonts w:asciiTheme="minorHAnsi" w:hAnsiTheme="minorHAnsi" w:cstheme="minorHAnsi"/>
          <w:iCs/>
        </w:rPr>
        <w:t>w/o</w:t>
      </w:r>
      <w:r w:rsidRPr="000B36D7">
        <w:rPr>
          <w:rFonts w:asciiTheme="minorHAnsi" w:hAnsiTheme="minorHAnsi" w:cstheme="minorHAnsi"/>
          <w:iCs/>
        </w:rPr>
        <w:t xml:space="preserve"> </w:t>
      </w:r>
      <w:r w:rsidR="009F7CC4" w:rsidRPr="000B36D7">
        <w:rPr>
          <w:rFonts w:asciiTheme="minorHAnsi" w:hAnsiTheme="minorHAnsi" w:cstheme="minorHAnsi"/>
          <w:iCs/>
        </w:rPr>
        <w:t>direct</w:t>
      </w:r>
      <w:r w:rsidRPr="000B36D7">
        <w:rPr>
          <w:rFonts w:asciiTheme="minorHAnsi" w:hAnsiTheme="minorHAnsi" w:cstheme="minorHAnsi"/>
          <w:iCs/>
        </w:rPr>
        <w:t xml:space="preserve"> </w:t>
      </w:r>
      <w:r w:rsidR="009F7CC4" w:rsidRPr="000B36D7">
        <w:rPr>
          <w:rFonts w:asciiTheme="minorHAnsi" w:hAnsiTheme="minorHAnsi" w:cstheme="minorHAnsi"/>
          <w:iCs/>
        </w:rPr>
        <w:t>benefit.</w:t>
      </w:r>
    </w:p>
    <w:p w14:paraId="006BF240" w14:textId="77777777" w:rsidR="00281778" w:rsidRPr="000B36D7" w:rsidRDefault="00281778" w:rsidP="00281778">
      <w:pPr>
        <w:pStyle w:val="Default"/>
        <w:ind w:left="720"/>
        <w:rPr>
          <w:rFonts w:asciiTheme="minorHAnsi" w:hAnsiTheme="minorHAnsi" w:cstheme="minorHAnsi"/>
          <w:b/>
          <w:bCs/>
        </w:rPr>
      </w:pPr>
    </w:p>
    <w:p w14:paraId="483943C9" w14:textId="77777777" w:rsidR="00281778" w:rsidRPr="000B36D7" w:rsidRDefault="00281778" w:rsidP="00281778">
      <w:pPr>
        <w:pStyle w:val="Default"/>
        <w:rPr>
          <w:rFonts w:asciiTheme="minorHAnsi" w:hAnsiTheme="minorHAnsi" w:cstheme="minorHAnsi"/>
        </w:rPr>
      </w:pPr>
    </w:p>
    <w:p w14:paraId="57EA5B3F" w14:textId="0EEC1AC9" w:rsidR="00E63B92" w:rsidRPr="000B36D7" w:rsidRDefault="00E63B92" w:rsidP="00E63B92">
      <w:pPr>
        <w:pStyle w:val="Default"/>
        <w:rPr>
          <w:rFonts w:asciiTheme="minorHAnsi" w:hAnsiTheme="minorHAnsi" w:cstheme="minorHAnsi"/>
          <w:b/>
          <w:u w:val="single"/>
        </w:rPr>
      </w:pPr>
      <w:r w:rsidRPr="000B36D7">
        <w:rPr>
          <w:rFonts w:asciiTheme="minorHAnsi" w:hAnsiTheme="minorHAnsi" w:cstheme="minorHAnsi"/>
          <w:b/>
          <w:u w:val="single"/>
        </w:rPr>
        <w:t>Protocol</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Specific</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Justification</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for</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Risk</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Assessment:</w:t>
      </w:r>
      <w:r w:rsidR="009A16FF" w:rsidRPr="000B36D7">
        <w:rPr>
          <w:rFonts w:asciiTheme="minorHAnsi" w:hAnsiTheme="minorHAnsi" w:cstheme="minorHAnsi"/>
          <w:b/>
          <w:u w:val="single"/>
        </w:rPr>
        <w:t xml:space="preserve"> </w:t>
      </w:r>
    </w:p>
    <w:p w14:paraId="54BB7466" w14:textId="38E51795" w:rsidR="00281778" w:rsidRPr="000B36D7" w:rsidRDefault="00281778" w:rsidP="00281778">
      <w:pPr>
        <w:pStyle w:val="Default"/>
        <w:rPr>
          <w:rFonts w:asciiTheme="minorHAnsi" w:hAnsiTheme="minorHAnsi" w:cstheme="minorHAnsi"/>
          <w:b/>
          <w:u w:val="single"/>
        </w:rPr>
      </w:pPr>
    </w:p>
    <w:p w14:paraId="5366070F" w14:textId="12111701" w:rsidR="006522DF" w:rsidRPr="000B36D7" w:rsidRDefault="006522DF" w:rsidP="00F956C1">
      <w:pPr>
        <w:pStyle w:val="Heading2"/>
      </w:pPr>
      <w:r w:rsidRPr="000B36D7">
        <w:t xml:space="preserve">Children </w:t>
      </w:r>
      <w:r w:rsidR="00CA3E19" w:rsidRPr="000B36D7">
        <w:t xml:space="preserve">who are Subjects </w:t>
      </w:r>
      <w:r w:rsidRPr="000B36D7">
        <w:t>Risk/Benefit</w:t>
      </w:r>
    </w:p>
    <w:p w14:paraId="47C68E23" w14:textId="77777777" w:rsidR="006522DF" w:rsidRPr="000B36D7" w:rsidRDefault="006522DF" w:rsidP="00281778">
      <w:pPr>
        <w:pStyle w:val="Default"/>
        <w:rPr>
          <w:rFonts w:asciiTheme="minorHAnsi" w:hAnsiTheme="minorHAnsi" w:cstheme="minorHAnsi"/>
          <w:b/>
          <w:u w:val="single"/>
        </w:rPr>
      </w:pPr>
    </w:p>
    <w:p w14:paraId="366D5834" w14:textId="616019B4" w:rsidR="00281778" w:rsidRPr="000B36D7" w:rsidRDefault="00281778" w:rsidP="00281778">
      <w:pPr>
        <w:pStyle w:val="Default"/>
        <w:rPr>
          <w:rFonts w:asciiTheme="minorHAnsi" w:hAnsiTheme="minorHAnsi" w:cstheme="minorHAnsi"/>
          <w:b/>
          <w:bCs/>
        </w:rPr>
      </w:pPr>
      <w:r w:rsidRPr="000B36D7">
        <w:rPr>
          <w:rFonts w:asciiTheme="minorHAnsi" w:hAnsiTheme="minorHAnsi" w:cstheme="minorHAnsi"/>
          <w:b/>
        </w:rPr>
        <w:t>Children</w:t>
      </w:r>
      <w:r w:rsidR="009A16FF" w:rsidRPr="000B36D7">
        <w:rPr>
          <w:rFonts w:asciiTheme="minorHAnsi" w:hAnsiTheme="minorHAnsi" w:cstheme="minorHAnsi"/>
          <w:b/>
        </w:rPr>
        <w:t xml:space="preserve"> </w:t>
      </w:r>
      <w:r w:rsidR="00E63B92" w:rsidRPr="000B36D7">
        <w:rPr>
          <w:rFonts w:asciiTheme="minorHAnsi" w:hAnsiTheme="minorHAnsi" w:cstheme="minorHAnsi"/>
          <w:b/>
        </w:rPr>
        <w:t>who</w:t>
      </w:r>
      <w:r w:rsidR="009A16FF" w:rsidRPr="000B36D7">
        <w:rPr>
          <w:rFonts w:asciiTheme="minorHAnsi" w:hAnsiTheme="minorHAnsi" w:cstheme="minorHAnsi"/>
          <w:b/>
        </w:rPr>
        <w:t xml:space="preserve"> </w:t>
      </w:r>
      <w:r w:rsidR="00E63B92" w:rsidRPr="000B36D7">
        <w:rPr>
          <w:rFonts w:asciiTheme="minorHAnsi" w:hAnsiTheme="minorHAnsi" w:cstheme="minorHAnsi"/>
          <w:b/>
        </w:rPr>
        <w:t>are</w:t>
      </w:r>
      <w:r w:rsidR="009A16FF" w:rsidRPr="000B36D7">
        <w:rPr>
          <w:rFonts w:asciiTheme="minorHAnsi" w:hAnsiTheme="minorHAnsi" w:cstheme="minorHAnsi"/>
          <w:b/>
        </w:rPr>
        <w:t xml:space="preserve"> </w:t>
      </w:r>
      <w:r w:rsidR="00E63B92" w:rsidRPr="000B36D7">
        <w:rPr>
          <w:rFonts w:asciiTheme="minorHAnsi" w:hAnsiTheme="minorHAnsi" w:cstheme="minorHAnsi"/>
          <w:b/>
        </w:rPr>
        <w:t>Subjects</w:t>
      </w:r>
      <w:r w:rsidRPr="000B36D7">
        <w:rPr>
          <w:rFonts w:asciiTheme="minorHAnsi" w:hAnsiTheme="minorHAnsi" w:cstheme="minorHAnsi"/>
          <w:b/>
        </w:rPr>
        <w:t>:</w:t>
      </w:r>
      <w:r w:rsidR="009A16FF" w:rsidRPr="000B36D7">
        <w:rPr>
          <w:rFonts w:asciiTheme="minorHAnsi" w:hAnsiTheme="minorHAnsi" w:cstheme="minorHAnsi"/>
          <w:b/>
        </w:rPr>
        <w:t xml:space="preserve"> </w:t>
      </w:r>
      <w:r w:rsidR="009A16FF" w:rsidRPr="000B36D7">
        <w:rPr>
          <w:rFonts w:asciiTheme="minorHAnsi" w:hAnsiTheme="minorHAnsi" w:cstheme="minorHAnsi"/>
          <w:b/>
          <w:bCs/>
        </w:rPr>
        <w:t xml:space="preserve">  </w:t>
      </w:r>
      <w:r w:rsidRPr="000B36D7">
        <w:rPr>
          <w:rFonts w:asciiTheme="minorHAnsi" w:hAnsiTheme="minorHAnsi" w:cstheme="minorHAnsi"/>
          <w:b/>
          <w:bCs/>
        </w:rPr>
        <w:t>45</w:t>
      </w:r>
      <w:r w:rsidR="009A16FF" w:rsidRPr="000B36D7">
        <w:rPr>
          <w:rFonts w:asciiTheme="minorHAnsi" w:hAnsiTheme="minorHAnsi" w:cstheme="minorHAnsi"/>
          <w:b/>
          <w:bCs/>
        </w:rPr>
        <w:t xml:space="preserve"> </w:t>
      </w:r>
      <w:r w:rsidRPr="000B36D7">
        <w:rPr>
          <w:rFonts w:asciiTheme="minorHAnsi" w:hAnsiTheme="minorHAnsi" w:cstheme="minorHAnsi"/>
          <w:b/>
          <w:bCs/>
        </w:rPr>
        <w:t>CFR</w:t>
      </w:r>
      <w:r w:rsidR="009A16FF" w:rsidRPr="000B36D7">
        <w:rPr>
          <w:rFonts w:asciiTheme="minorHAnsi" w:hAnsiTheme="minorHAnsi" w:cstheme="minorHAnsi"/>
          <w:b/>
          <w:bCs/>
        </w:rPr>
        <w:t xml:space="preserve"> </w:t>
      </w:r>
      <w:r w:rsidRPr="000B36D7">
        <w:rPr>
          <w:rFonts w:asciiTheme="minorHAnsi" w:hAnsiTheme="minorHAnsi" w:cstheme="minorHAnsi"/>
          <w:b/>
          <w:bCs/>
        </w:rPr>
        <w:t>46</w:t>
      </w:r>
      <w:r w:rsidR="009A16FF" w:rsidRPr="000B36D7">
        <w:rPr>
          <w:rFonts w:asciiTheme="minorHAnsi" w:hAnsiTheme="minorHAnsi" w:cstheme="minorHAnsi"/>
          <w:b/>
          <w:bCs/>
        </w:rPr>
        <w:t xml:space="preserve"> </w:t>
      </w:r>
      <w:r w:rsidRPr="000B36D7">
        <w:rPr>
          <w:rFonts w:asciiTheme="minorHAnsi" w:hAnsiTheme="minorHAnsi" w:cstheme="minorHAnsi"/>
          <w:b/>
          <w:bCs/>
        </w:rPr>
        <w:t>Subpart</w:t>
      </w:r>
      <w:r w:rsidR="009A16FF" w:rsidRPr="000B36D7">
        <w:rPr>
          <w:rFonts w:asciiTheme="minorHAnsi" w:hAnsiTheme="minorHAnsi" w:cstheme="minorHAnsi"/>
          <w:b/>
          <w:bCs/>
        </w:rPr>
        <w:t xml:space="preserve"> </w:t>
      </w:r>
      <w:r w:rsidRPr="000B36D7">
        <w:rPr>
          <w:rFonts w:asciiTheme="minorHAnsi" w:hAnsiTheme="minorHAnsi" w:cstheme="minorHAnsi"/>
          <w:b/>
          <w:bCs/>
        </w:rPr>
        <w:t>D</w:t>
      </w:r>
      <w:r w:rsidR="009A16FF" w:rsidRPr="000B36D7">
        <w:rPr>
          <w:rFonts w:asciiTheme="minorHAnsi" w:hAnsiTheme="minorHAnsi" w:cstheme="minorHAnsi"/>
          <w:b/>
          <w:bCs/>
        </w:rPr>
        <w:t xml:space="preserve"> </w:t>
      </w:r>
    </w:p>
    <w:p w14:paraId="1BDD92FE" w14:textId="77777777" w:rsidR="00E63B92" w:rsidRPr="000B36D7" w:rsidRDefault="00E63B92" w:rsidP="00281778">
      <w:pPr>
        <w:pStyle w:val="Default"/>
        <w:ind w:left="720"/>
        <w:rPr>
          <w:rFonts w:asciiTheme="minorHAnsi" w:hAnsiTheme="minorHAnsi" w:cstheme="minorHAnsi"/>
        </w:rPr>
      </w:pPr>
    </w:p>
    <w:p w14:paraId="1E5CD46C" w14:textId="5C80F914" w:rsidR="00281778" w:rsidRPr="000B36D7" w:rsidRDefault="00281778" w:rsidP="00281778">
      <w:pPr>
        <w:pStyle w:val="Default"/>
        <w:ind w:left="720"/>
        <w:rPr>
          <w:rFonts w:asciiTheme="minorHAnsi" w:hAnsiTheme="minorHAnsi" w:cstheme="minorHAnsi"/>
        </w:rPr>
      </w:pPr>
      <w:r w:rsidRPr="000B36D7">
        <w:rPr>
          <w:rFonts w:asciiTheme="minorHAnsi" w:hAnsiTheme="minorHAnsi" w:cstheme="minorHAnsi"/>
        </w:rPr>
        <w:t>_____</w:t>
      </w:r>
      <w:r w:rsidRPr="000B36D7">
        <w:rPr>
          <w:rFonts w:asciiTheme="minorHAnsi" w:hAnsiTheme="minorHAnsi" w:cstheme="minorHAnsi"/>
          <w:b/>
        </w:rPr>
        <w:t>Category</w:t>
      </w:r>
      <w:r w:rsidR="009A16FF" w:rsidRPr="000B36D7">
        <w:rPr>
          <w:rFonts w:asciiTheme="minorHAnsi" w:hAnsiTheme="minorHAnsi" w:cstheme="minorHAnsi"/>
          <w:b/>
        </w:rPr>
        <w:t xml:space="preserve"> </w:t>
      </w:r>
      <w:r w:rsidRPr="000B36D7">
        <w:rPr>
          <w:rFonts w:asciiTheme="minorHAnsi" w:hAnsiTheme="minorHAnsi" w:cstheme="minorHAnsi"/>
          <w:b/>
        </w:rPr>
        <w:t>1</w:t>
      </w:r>
      <w:r w:rsidR="004C0905" w:rsidRPr="000B36D7">
        <w:rPr>
          <w:rFonts w:asciiTheme="minorHAnsi" w:hAnsiTheme="minorHAnsi" w:cstheme="minorHAnsi"/>
        </w:rPr>
        <w:t>-</w:t>
      </w:r>
      <w:r w:rsidR="009A16FF" w:rsidRPr="000B36D7">
        <w:rPr>
          <w:rFonts w:asciiTheme="minorHAnsi" w:hAnsiTheme="minorHAnsi" w:cstheme="minorHAnsi"/>
        </w:rPr>
        <w:t xml:space="preserve"> </w:t>
      </w:r>
      <w:r w:rsidR="004D5429" w:rsidRPr="000B36D7">
        <w:rPr>
          <w:rFonts w:asciiTheme="minorHAnsi" w:hAnsiTheme="minorHAnsi" w:cstheme="minorHAnsi"/>
        </w:rPr>
        <w:t>45</w:t>
      </w:r>
      <w:r w:rsidR="009A16FF" w:rsidRPr="000B36D7">
        <w:rPr>
          <w:rFonts w:asciiTheme="minorHAnsi" w:hAnsiTheme="minorHAnsi" w:cstheme="minorHAnsi"/>
        </w:rPr>
        <w:t xml:space="preserve"> </w:t>
      </w:r>
      <w:r w:rsidR="004D5429" w:rsidRPr="000B36D7">
        <w:rPr>
          <w:rFonts w:asciiTheme="minorHAnsi" w:hAnsiTheme="minorHAnsi" w:cstheme="minorHAnsi"/>
        </w:rPr>
        <w:t>CFR</w:t>
      </w:r>
      <w:r w:rsidR="009A16FF" w:rsidRPr="000B36D7">
        <w:rPr>
          <w:rFonts w:asciiTheme="minorHAnsi" w:hAnsiTheme="minorHAnsi" w:cstheme="minorHAnsi"/>
        </w:rPr>
        <w:t xml:space="preserve"> </w:t>
      </w:r>
      <w:r w:rsidR="004D5429" w:rsidRPr="000B36D7">
        <w:rPr>
          <w:rFonts w:asciiTheme="minorHAnsi" w:hAnsiTheme="minorHAnsi" w:cstheme="minorHAnsi"/>
        </w:rPr>
        <w:t>46.404</w:t>
      </w:r>
      <w:r w:rsidR="009A16FF" w:rsidRPr="000B36D7">
        <w:rPr>
          <w:rFonts w:asciiTheme="minorHAnsi" w:hAnsiTheme="minorHAnsi" w:cstheme="minorHAnsi"/>
        </w:rPr>
        <w:t xml:space="preserve"> </w:t>
      </w:r>
      <w:r w:rsidR="004D5429" w:rsidRPr="000B36D7">
        <w:rPr>
          <w:rFonts w:asciiTheme="minorHAnsi" w:hAnsiTheme="minorHAnsi" w:cstheme="minorHAnsi"/>
        </w:rPr>
        <w:t>and/or</w:t>
      </w:r>
      <w:r w:rsidR="009A16FF" w:rsidRPr="000B36D7">
        <w:rPr>
          <w:rFonts w:asciiTheme="minorHAnsi" w:hAnsiTheme="minorHAnsi" w:cstheme="minorHAnsi"/>
        </w:rPr>
        <w:t xml:space="preserve"> </w:t>
      </w:r>
      <w:r w:rsidR="004D5429" w:rsidRPr="000B36D7">
        <w:rPr>
          <w:rFonts w:asciiTheme="minorHAnsi" w:hAnsiTheme="minorHAnsi" w:cstheme="minorHAnsi"/>
        </w:rPr>
        <w:t>21</w:t>
      </w:r>
      <w:r w:rsidR="009A16FF" w:rsidRPr="000B36D7">
        <w:rPr>
          <w:rFonts w:asciiTheme="minorHAnsi" w:hAnsiTheme="minorHAnsi" w:cstheme="minorHAnsi"/>
        </w:rPr>
        <w:t xml:space="preserve"> </w:t>
      </w:r>
      <w:r w:rsidR="004D5429" w:rsidRPr="000B36D7">
        <w:rPr>
          <w:rFonts w:asciiTheme="minorHAnsi" w:hAnsiTheme="minorHAnsi" w:cstheme="minorHAnsi"/>
        </w:rPr>
        <w:t>CFR</w:t>
      </w:r>
      <w:r w:rsidR="009A16FF" w:rsidRPr="000B36D7">
        <w:rPr>
          <w:rFonts w:asciiTheme="minorHAnsi" w:hAnsiTheme="minorHAnsi" w:cstheme="minorHAnsi"/>
        </w:rPr>
        <w:t xml:space="preserve"> </w:t>
      </w:r>
      <w:r w:rsidR="004D5429" w:rsidRPr="000B36D7">
        <w:rPr>
          <w:rFonts w:asciiTheme="minorHAnsi" w:hAnsiTheme="minorHAnsi" w:cstheme="minorHAnsi"/>
        </w:rPr>
        <w:t>50.51</w:t>
      </w:r>
      <w:r w:rsidR="009A16FF" w:rsidRPr="000B36D7">
        <w:rPr>
          <w:rFonts w:asciiTheme="minorHAnsi" w:hAnsiTheme="minorHAnsi" w:cstheme="minorHAnsi"/>
        </w:rPr>
        <w:t xml:space="preserve"> </w:t>
      </w:r>
      <w:r w:rsidRPr="000B36D7">
        <w:rPr>
          <w:rFonts w:asciiTheme="minorHAnsi" w:hAnsiTheme="minorHAnsi" w:cstheme="minorHAnsi"/>
        </w:rPr>
        <w:t>Research</w:t>
      </w:r>
      <w:r w:rsidR="009A16FF" w:rsidRPr="000B36D7">
        <w:rPr>
          <w:rFonts w:asciiTheme="minorHAnsi" w:hAnsiTheme="minorHAnsi" w:cstheme="minorHAnsi"/>
        </w:rPr>
        <w:t xml:space="preserve"> </w:t>
      </w:r>
      <w:r w:rsidRPr="000B36D7">
        <w:rPr>
          <w:rFonts w:asciiTheme="minorHAnsi" w:hAnsiTheme="minorHAnsi" w:cstheme="minorHAnsi"/>
        </w:rPr>
        <w:t>not</w:t>
      </w:r>
      <w:r w:rsidR="009A16FF" w:rsidRPr="000B36D7">
        <w:rPr>
          <w:rFonts w:asciiTheme="minorHAnsi" w:hAnsiTheme="minorHAnsi" w:cstheme="minorHAnsi"/>
        </w:rPr>
        <w:t xml:space="preserve"> </w:t>
      </w:r>
      <w:r w:rsidRPr="000B36D7">
        <w:rPr>
          <w:rFonts w:asciiTheme="minorHAnsi" w:hAnsiTheme="minorHAnsi" w:cstheme="minorHAnsi"/>
        </w:rPr>
        <w:t>involving</w:t>
      </w:r>
      <w:r w:rsidR="009A16FF" w:rsidRPr="000B36D7">
        <w:rPr>
          <w:rFonts w:asciiTheme="minorHAnsi" w:hAnsiTheme="minorHAnsi" w:cstheme="minorHAnsi"/>
        </w:rPr>
        <w:t xml:space="preserve"> </w:t>
      </w:r>
      <w:r w:rsidRPr="000B36D7">
        <w:rPr>
          <w:rFonts w:asciiTheme="minorHAnsi" w:hAnsiTheme="minorHAnsi" w:cstheme="minorHAnsi"/>
        </w:rPr>
        <w:t>greater</w:t>
      </w:r>
      <w:r w:rsidR="009A16FF" w:rsidRPr="000B36D7">
        <w:rPr>
          <w:rFonts w:asciiTheme="minorHAnsi" w:hAnsiTheme="minorHAnsi" w:cstheme="minorHAnsi"/>
        </w:rPr>
        <w:t xml:space="preserve"> </w:t>
      </w:r>
      <w:r w:rsidRPr="000B36D7">
        <w:rPr>
          <w:rFonts w:asciiTheme="minorHAnsi" w:hAnsiTheme="minorHAnsi" w:cstheme="minorHAnsi"/>
        </w:rPr>
        <w:t>than</w:t>
      </w:r>
      <w:r w:rsidR="009A16FF" w:rsidRPr="000B36D7">
        <w:rPr>
          <w:rFonts w:asciiTheme="minorHAnsi" w:hAnsiTheme="minorHAnsi" w:cstheme="minorHAnsi"/>
        </w:rPr>
        <w:t xml:space="preserve"> </w:t>
      </w:r>
      <w:r w:rsidRPr="000B36D7">
        <w:rPr>
          <w:rFonts w:asciiTheme="minorHAnsi" w:hAnsiTheme="minorHAnsi" w:cstheme="minorHAnsi"/>
        </w:rPr>
        <w:t>minimal</w:t>
      </w:r>
      <w:r w:rsidR="009A16FF" w:rsidRPr="000B36D7">
        <w:rPr>
          <w:rFonts w:asciiTheme="minorHAnsi" w:hAnsiTheme="minorHAnsi" w:cstheme="minorHAnsi"/>
        </w:rPr>
        <w:t xml:space="preserve"> </w:t>
      </w:r>
      <w:r w:rsidRPr="000B36D7">
        <w:rPr>
          <w:rFonts w:asciiTheme="minorHAnsi" w:hAnsiTheme="minorHAnsi" w:cstheme="minorHAnsi"/>
        </w:rPr>
        <w:t>risk</w:t>
      </w:r>
      <w:r w:rsidR="009A16FF" w:rsidRPr="000B36D7">
        <w:rPr>
          <w:rFonts w:asciiTheme="minorHAnsi" w:hAnsiTheme="minorHAnsi" w:cstheme="minorHAnsi"/>
        </w:rPr>
        <w:t xml:space="preserve"> </w:t>
      </w:r>
    </w:p>
    <w:p w14:paraId="6A4DE4E9" w14:textId="77777777" w:rsidR="004D5429" w:rsidRPr="000B36D7" w:rsidRDefault="004D5429" w:rsidP="00281778">
      <w:pPr>
        <w:pStyle w:val="Default"/>
        <w:rPr>
          <w:rFonts w:asciiTheme="minorHAnsi" w:hAnsiTheme="minorHAnsi" w:cstheme="minorHAnsi"/>
          <w:iCs/>
        </w:rPr>
      </w:pPr>
    </w:p>
    <w:p w14:paraId="4953A8E5" w14:textId="3EC168F6" w:rsidR="003C1652" w:rsidRPr="000B36D7" w:rsidRDefault="004D5429" w:rsidP="00281778">
      <w:pPr>
        <w:pStyle w:val="Default"/>
        <w:rPr>
          <w:rFonts w:asciiTheme="minorHAnsi" w:hAnsiTheme="minorHAnsi" w:cstheme="minorHAnsi"/>
          <w:bCs/>
        </w:rPr>
      </w:pPr>
      <w:r w:rsidRPr="000B36D7">
        <w:rPr>
          <w:rFonts w:asciiTheme="minorHAnsi" w:hAnsiTheme="minorHAnsi" w:cstheme="minorHAnsi"/>
          <w:iCs/>
        </w:rPr>
        <w:tab/>
        <w:t>___</w:t>
      </w:r>
      <w:r w:rsidRPr="000B36D7">
        <w:rPr>
          <w:rFonts w:asciiTheme="minorHAnsi" w:hAnsiTheme="minorHAnsi" w:cstheme="minorHAnsi"/>
          <w:b/>
          <w:iCs/>
        </w:rPr>
        <w:t>Category</w:t>
      </w:r>
      <w:r w:rsidR="009A16FF" w:rsidRPr="000B36D7">
        <w:rPr>
          <w:rFonts w:asciiTheme="minorHAnsi" w:hAnsiTheme="minorHAnsi" w:cstheme="minorHAnsi"/>
          <w:b/>
          <w:iCs/>
        </w:rPr>
        <w:t xml:space="preserve"> </w:t>
      </w:r>
      <w:r w:rsidRPr="000B36D7">
        <w:rPr>
          <w:rFonts w:asciiTheme="minorHAnsi" w:hAnsiTheme="minorHAnsi" w:cstheme="minorHAnsi"/>
          <w:b/>
          <w:iCs/>
        </w:rPr>
        <w:t>2</w:t>
      </w:r>
      <w:r w:rsidR="009A16FF" w:rsidRPr="000B36D7">
        <w:rPr>
          <w:rFonts w:asciiTheme="minorHAnsi" w:hAnsiTheme="minorHAnsi" w:cstheme="minorHAnsi"/>
          <w:iCs/>
        </w:rPr>
        <w:t xml:space="preserve"> </w:t>
      </w:r>
      <w:r w:rsidR="004C0905" w:rsidRPr="000B36D7">
        <w:rPr>
          <w:rFonts w:asciiTheme="minorHAnsi" w:hAnsiTheme="minorHAnsi" w:cstheme="minorHAnsi"/>
          <w:iCs/>
        </w:rPr>
        <w:t>-</w:t>
      </w:r>
      <w:r w:rsidR="009A16FF" w:rsidRPr="000B36D7">
        <w:rPr>
          <w:rFonts w:asciiTheme="minorHAnsi" w:hAnsiTheme="minorHAnsi" w:cstheme="minorHAnsi"/>
          <w:iCs/>
        </w:rPr>
        <w:t xml:space="preserve"> </w:t>
      </w:r>
      <w:r w:rsidRPr="000B36D7">
        <w:rPr>
          <w:rFonts w:asciiTheme="minorHAnsi" w:hAnsiTheme="minorHAnsi" w:cstheme="minorHAnsi"/>
          <w:iCs/>
        </w:rPr>
        <w:t>45</w:t>
      </w:r>
      <w:r w:rsidR="009A16FF" w:rsidRPr="000B36D7">
        <w:rPr>
          <w:rFonts w:asciiTheme="minorHAnsi" w:hAnsiTheme="minorHAnsi" w:cstheme="minorHAnsi"/>
          <w:iCs/>
        </w:rPr>
        <w:t xml:space="preserve"> </w:t>
      </w:r>
      <w:r w:rsidRPr="000B36D7">
        <w:rPr>
          <w:rFonts w:asciiTheme="minorHAnsi" w:hAnsiTheme="minorHAnsi" w:cstheme="minorHAnsi"/>
          <w:iCs/>
        </w:rPr>
        <w:t>CFR</w:t>
      </w:r>
      <w:r w:rsidR="009A16FF" w:rsidRPr="000B36D7">
        <w:rPr>
          <w:rFonts w:asciiTheme="minorHAnsi" w:hAnsiTheme="minorHAnsi" w:cstheme="minorHAnsi"/>
          <w:iCs/>
        </w:rPr>
        <w:t xml:space="preserve"> </w:t>
      </w:r>
      <w:r w:rsidRPr="000B36D7">
        <w:rPr>
          <w:rFonts w:asciiTheme="minorHAnsi" w:hAnsiTheme="minorHAnsi" w:cstheme="minorHAnsi"/>
          <w:iCs/>
        </w:rPr>
        <w:t>46</w:t>
      </w:r>
      <w:r w:rsidR="009A16FF" w:rsidRPr="000B36D7">
        <w:rPr>
          <w:rFonts w:asciiTheme="minorHAnsi" w:hAnsiTheme="minorHAnsi" w:cstheme="minorHAnsi"/>
          <w:iCs/>
        </w:rPr>
        <w:t xml:space="preserve"> </w:t>
      </w:r>
      <w:r w:rsidRPr="000B36D7">
        <w:rPr>
          <w:rFonts w:asciiTheme="minorHAnsi" w:hAnsiTheme="minorHAnsi" w:cstheme="minorHAnsi"/>
          <w:bCs/>
        </w:rPr>
        <w:t>§46.405</w:t>
      </w:r>
      <w:r w:rsidR="009A16FF" w:rsidRPr="000B36D7">
        <w:rPr>
          <w:rFonts w:asciiTheme="minorHAnsi" w:hAnsiTheme="minorHAnsi" w:cstheme="minorHAnsi"/>
          <w:bCs/>
        </w:rPr>
        <w:t xml:space="preserve"> </w:t>
      </w:r>
      <w:r w:rsidRPr="000B36D7">
        <w:rPr>
          <w:rFonts w:asciiTheme="minorHAnsi" w:hAnsiTheme="minorHAnsi" w:cstheme="minorHAnsi"/>
          <w:bCs/>
        </w:rPr>
        <w:t>and/or</w:t>
      </w:r>
      <w:r w:rsidR="009A16FF" w:rsidRPr="000B36D7">
        <w:rPr>
          <w:rFonts w:asciiTheme="minorHAnsi" w:hAnsiTheme="minorHAnsi" w:cstheme="minorHAnsi"/>
          <w:bCs/>
        </w:rPr>
        <w:t xml:space="preserve"> </w:t>
      </w:r>
      <w:r w:rsidRPr="000B36D7">
        <w:rPr>
          <w:rFonts w:asciiTheme="minorHAnsi" w:hAnsiTheme="minorHAnsi" w:cstheme="minorHAnsi"/>
          <w:bCs/>
        </w:rPr>
        <w:t>21</w:t>
      </w:r>
      <w:r w:rsidR="009A16FF" w:rsidRPr="000B36D7">
        <w:rPr>
          <w:rFonts w:asciiTheme="minorHAnsi" w:hAnsiTheme="minorHAnsi" w:cstheme="minorHAnsi"/>
          <w:bCs/>
        </w:rPr>
        <w:t xml:space="preserve"> </w:t>
      </w:r>
      <w:r w:rsidRPr="000B36D7">
        <w:rPr>
          <w:rFonts w:asciiTheme="minorHAnsi" w:hAnsiTheme="minorHAnsi" w:cstheme="minorHAnsi"/>
          <w:bCs/>
        </w:rPr>
        <w:t>CFR</w:t>
      </w:r>
      <w:r w:rsidR="009A16FF" w:rsidRPr="000B36D7">
        <w:rPr>
          <w:rFonts w:asciiTheme="minorHAnsi" w:hAnsiTheme="minorHAnsi" w:cstheme="minorHAnsi"/>
          <w:bCs/>
        </w:rPr>
        <w:t xml:space="preserve"> </w:t>
      </w:r>
      <w:r w:rsidRPr="000B36D7">
        <w:rPr>
          <w:rFonts w:asciiTheme="minorHAnsi" w:hAnsiTheme="minorHAnsi" w:cstheme="minorHAnsi"/>
          <w:bCs/>
        </w:rPr>
        <w:t>50.52</w:t>
      </w:r>
      <w:r w:rsidR="009A16FF" w:rsidRPr="000B36D7">
        <w:rPr>
          <w:rFonts w:asciiTheme="minorHAnsi" w:hAnsiTheme="minorHAnsi" w:cstheme="minorHAnsi"/>
          <w:bCs/>
        </w:rPr>
        <w:t xml:space="preserve"> </w:t>
      </w:r>
      <w:r w:rsidRPr="000B36D7">
        <w:rPr>
          <w:rFonts w:asciiTheme="minorHAnsi" w:hAnsiTheme="minorHAnsi" w:cstheme="minorHAnsi"/>
          <w:bCs/>
        </w:rPr>
        <w:t>Research</w:t>
      </w:r>
      <w:r w:rsidR="009A16FF" w:rsidRPr="000B36D7">
        <w:rPr>
          <w:rFonts w:asciiTheme="minorHAnsi" w:hAnsiTheme="minorHAnsi" w:cstheme="minorHAnsi"/>
          <w:bCs/>
        </w:rPr>
        <w:t xml:space="preserve"> </w:t>
      </w:r>
      <w:r w:rsidRPr="000B36D7">
        <w:rPr>
          <w:rFonts w:asciiTheme="minorHAnsi" w:hAnsiTheme="minorHAnsi" w:cstheme="minorHAnsi"/>
          <w:bCs/>
        </w:rPr>
        <w:t>involving</w:t>
      </w:r>
      <w:r w:rsidR="009A16FF" w:rsidRPr="000B36D7">
        <w:rPr>
          <w:rFonts w:asciiTheme="minorHAnsi" w:hAnsiTheme="minorHAnsi" w:cstheme="minorHAnsi"/>
          <w:bCs/>
        </w:rPr>
        <w:t xml:space="preserve"> </w:t>
      </w:r>
    </w:p>
    <w:p w14:paraId="29832266" w14:textId="48917256" w:rsidR="003C1652" w:rsidRPr="000B36D7" w:rsidRDefault="003C1652" w:rsidP="00281778">
      <w:pPr>
        <w:pStyle w:val="Default"/>
        <w:rPr>
          <w:rFonts w:asciiTheme="minorHAnsi" w:hAnsiTheme="minorHAnsi" w:cstheme="minorHAnsi"/>
          <w:bCs/>
        </w:rPr>
      </w:pPr>
      <w:r w:rsidRPr="000B36D7">
        <w:rPr>
          <w:rFonts w:asciiTheme="minorHAnsi" w:hAnsiTheme="minorHAnsi" w:cstheme="minorHAnsi"/>
          <w:bCs/>
        </w:rPr>
        <w:tab/>
      </w:r>
      <w:r w:rsidR="004D5429" w:rsidRPr="000B36D7">
        <w:rPr>
          <w:rFonts w:asciiTheme="minorHAnsi" w:hAnsiTheme="minorHAnsi" w:cstheme="minorHAnsi"/>
          <w:bCs/>
        </w:rPr>
        <w:t>greater</w:t>
      </w:r>
      <w:r w:rsidR="009A16FF" w:rsidRPr="000B36D7">
        <w:rPr>
          <w:rFonts w:asciiTheme="minorHAnsi" w:hAnsiTheme="minorHAnsi" w:cstheme="minorHAnsi"/>
          <w:bCs/>
        </w:rPr>
        <w:t xml:space="preserve"> </w:t>
      </w:r>
      <w:r w:rsidR="004D5429" w:rsidRPr="000B36D7">
        <w:rPr>
          <w:rFonts w:asciiTheme="minorHAnsi" w:hAnsiTheme="minorHAnsi" w:cstheme="minorHAnsi"/>
          <w:bCs/>
        </w:rPr>
        <w:t>than</w:t>
      </w:r>
      <w:r w:rsidR="009A16FF" w:rsidRPr="000B36D7">
        <w:rPr>
          <w:rFonts w:asciiTheme="minorHAnsi" w:hAnsiTheme="minorHAnsi" w:cstheme="minorHAnsi"/>
          <w:bCs/>
        </w:rPr>
        <w:t xml:space="preserve"> </w:t>
      </w:r>
      <w:r w:rsidR="004D5429" w:rsidRPr="000B36D7">
        <w:rPr>
          <w:rFonts w:asciiTheme="minorHAnsi" w:hAnsiTheme="minorHAnsi" w:cstheme="minorHAnsi"/>
          <w:bCs/>
        </w:rPr>
        <w:t>minimal</w:t>
      </w:r>
      <w:r w:rsidR="009A16FF" w:rsidRPr="000B36D7">
        <w:rPr>
          <w:rFonts w:asciiTheme="minorHAnsi" w:hAnsiTheme="minorHAnsi" w:cstheme="minorHAnsi"/>
          <w:bCs/>
        </w:rPr>
        <w:t xml:space="preserve"> </w:t>
      </w:r>
      <w:r w:rsidR="004D5429" w:rsidRPr="000B36D7">
        <w:rPr>
          <w:rFonts w:asciiTheme="minorHAnsi" w:hAnsiTheme="minorHAnsi" w:cstheme="minorHAnsi"/>
          <w:bCs/>
        </w:rPr>
        <w:t>risk</w:t>
      </w:r>
      <w:r w:rsidR="009A16FF" w:rsidRPr="000B36D7">
        <w:rPr>
          <w:rFonts w:asciiTheme="minorHAnsi" w:hAnsiTheme="minorHAnsi" w:cstheme="minorHAnsi"/>
          <w:bCs/>
        </w:rPr>
        <w:t xml:space="preserve"> </w:t>
      </w:r>
      <w:r w:rsidR="004D5429" w:rsidRPr="000B36D7">
        <w:rPr>
          <w:rFonts w:asciiTheme="minorHAnsi" w:hAnsiTheme="minorHAnsi" w:cstheme="minorHAnsi"/>
          <w:bCs/>
        </w:rPr>
        <w:t>but</w:t>
      </w:r>
      <w:r w:rsidR="009A16FF" w:rsidRPr="000B36D7">
        <w:rPr>
          <w:rFonts w:asciiTheme="minorHAnsi" w:hAnsiTheme="minorHAnsi" w:cstheme="minorHAnsi"/>
          <w:bCs/>
        </w:rPr>
        <w:t xml:space="preserve"> </w:t>
      </w:r>
      <w:r w:rsidR="004D5429" w:rsidRPr="000B36D7">
        <w:rPr>
          <w:rFonts w:asciiTheme="minorHAnsi" w:hAnsiTheme="minorHAnsi" w:cstheme="minorHAnsi"/>
          <w:bCs/>
        </w:rPr>
        <w:t>presenting</w:t>
      </w:r>
      <w:r w:rsidR="009A16FF" w:rsidRPr="000B36D7">
        <w:rPr>
          <w:rFonts w:asciiTheme="minorHAnsi" w:hAnsiTheme="minorHAnsi" w:cstheme="minorHAnsi"/>
          <w:bCs/>
        </w:rPr>
        <w:t xml:space="preserve"> </w:t>
      </w:r>
      <w:r w:rsidR="004D5429" w:rsidRPr="000B36D7">
        <w:rPr>
          <w:rFonts w:asciiTheme="minorHAnsi" w:hAnsiTheme="minorHAnsi" w:cstheme="minorHAnsi"/>
          <w:bCs/>
        </w:rPr>
        <w:t>the</w:t>
      </w:r>
      <w:r w:rsidR="009A16FF" w:rsidRPr="000B36D7">
        <w:rPr>
          <w:rFonts w:asciiTheme="minorHAnsi" w:hAnsiTheme="minorHAnsi" w:cstheme="minorHAnsi"/>
          <w:bCs/>
        </w:rPr>
        <w:t xml:space="preserve"> </w:t>
      </w:r>
      <w:r w:rsidR="004D5429" w:rsidRPr="000B36D7">
        <w:rPr>
          <w:rFonts w:asciiTheme="minorHAnsi" w:hAnsiTheme="minorHAnsi" w:cstheme="minorHAnsi"/>
          <w:bCs/>
        </w:rPr>
        <w:t>prospect</w:t>
      </w:r>
      <w:r w:rsidR="009A16FF" w:rsidRPr="000B36D7">
        <w:rPr>
          <w:rFonts w:asciiTheme="minorHAnsi" w:hAnsiTheme="minorHAnsi" w:cstheme="minorHAnsi"/>
          <w:bCs/>
        </w:rPr>
        <w:t xml:space="preserve"> </w:t>
      </w:r>
      <w:r w:rsidR="004D5429" w:rsidRPr="000B36D7">
        <w:rPr>
          <w:rFonts w:asciiTheme="minorHAnsi" w:hAnsiTheme="minorHAnsi" w:cstheme="minorHAnsi"/>
          <w:bCs/>
        </w:rPr>
        <w:t>of</w:t>
      </w:r>
      <w:r w:rsidR="009A16FF" w:rsidRPr="000B36D7">
        <w:rPr>
          <w:rFonts w:asciiTheme="minorHAnsi" w:hAnsiTheme="minorHAnsi" w:cstheme="minorHAnsi"/>
          <w:bCs/>
        </w:rPr>
        <w:t xml:space="preserve"> </w:t>
      </w:r>
      <w:r w:rsidR="004D5429" w:rsidRPr="000B36D7">
        <w:rPr>
          <w:rFonts w:asciiTheme="minorHAnsi" w:hAnsiTheme="minorHAnsi" w:cstheme="minorHAnsi"/>
          <w:bCs/>
        </w:rPr>
        <w:t>direct</w:t>
      </w:r>
      <w:r w:rsidR="009A16FF" w:rsidRPr="000B36D7">
        <w:rPr>
          <w:rFonts w:asciiTheme="minorHAnsi" w:hAnsiTheme="minorHAnsi" w:cstheme="minorHAnsi"/>
          <w:bCs/>
        </w:rPr>
        <w:t xml:space="preserve"> </w:t>
      </w:r>
      <w:r w:rsidR="004D5429" w:rsidRPr="000B36D7">
        <w:rPr>
          <w:rFonts w:asciiTheme="minorHAnsi" w:hAnsiTheme="minorHAnsi" w:cstheme="minorHAnsi"/>
          <w:bCs/>
        </w:rPr>
        <w:t>benefit</w:t>
      </w:r>
      <w:r w:rsidR="009A16FF" w:rsidRPr="000B36D7">
        <w:rPr>
          <w:rFonts w:asciiTheme="minorHAnsi" w:hAnsiTheme="minorHAnsi" w:cstheme="minorHAnsi"/>
          <w:bCs/>
        </w:rPr>
        <w:t xml:space="preserve"> </w:t>
      </w:r>
      <w:r w:rsidR="004D5429" w:rsidRPr="000B36D7">
        <w:rPr>
          <w:rFonts w:asciiTheme="minorHAnsi" w:hAnsiTheme="minorHAnsi" w:cstheme="minorHAnsi"/>
          <w:bCs/>
        </w:rPr>
        <w:t>to</w:t>
      </w:r>
      <w:r w:rsidR="009A16FF" w:rsidRPr="000B36D7">
        <w:rPr>
          <w:rFonts w:asciiTheme="minorHAnsi" w:hAnsiTheme="minorHAnsi" w:cstheme="minorHAnsi"/>
          <w:bCs/>
        </w:rPr>
        <w:t xml:space="preserve"> </w:t>
      </w:r>
      <w:r w:rsidR="004D5429" w:rsidRPr="000B36D7">
        <w:rPr>
          <w:rFonts w:asciiTheme="minorHAnsi" w:hAnsiTheme="minorHAnsi" w:cstheme="minorHAnsi"/>
          <w:bCs/>
        </w:rPr>
        <w:t>the</w:t>
      </w:r>
      <w:r w:rsidR="009A16FF" w:rsidRPr="000B36D7">
        <w:rPr>
          <w:rFonts w:asciiTheme="minorHAnsi" w:hAnsiTheme="minorHAnsi" w:cstheme="minorHAnsi"/>
          <w:bCs/>
        </w:rPr>
        <w:t xml:space="preserve"> </w:t>
      </w:r>
    </w:p>
    <w:p w14:paraId="26CB684A" w14:textId="0EDC3459" w:rsidR="00BF3536" w:rsidRPr="000B36D7" w:rsidRDefault="003C1652" w:rsidP="00281778">
      <w:pPr>
        <w:pStyle w:val="Default"/>
        <w:rPr>
          <w:rFonts w:asciiTheme="minorHAnsi" w:hAnsiTheme="minorHAnsi" w:cstheme="minorHAnsi"/>
          <w:bCs/>
        </w:rPr>
      </w:pPr>
      <w:r w:rsidRPr="000B36D7">
        <w:rPr>
          <w:rFonts w:asciiTheme="minorHAnsi" w:hAnsiTheme="minorHAnsi" w:cstheme="minorHAnsi"/>
          <w:bCs/>
        </w:rPr>
        <w:tab/>
      </w:r>
      <w:r w:rsidR="004D5429" w:rsidRPr="000B36D7">
        <w:rPr>
          <w:rFonts w:asciiTheme="minorHAnsi" w:hAnsiTheme="minorHAnsi" w:cstheme="minorHAnsi"/>
          <w:bCs/>
        </w:rPr>
        <w:t>individual</w:t>
      </w:r>
      <w:r w:rsidR="009A16FF" w:rsidRPr="000B36D7">
        <w:rPr>
          <w:rFonts w:asciiTheme="minorHAnsi" w:hAnsiTheme="minorHAnsi" w:cstheme="minorHAnsi"/>
          <w:bCs/>
        </w:rPr>
        <w:t xml:space="preserve"> </w:t>
      </w:r>
      <w:r w:rsidR="004D5429" w:rsidRPr="000B36D7">
        <w:rPr>
          <w:rFonts w:asciiTheme="minorHAnsi" w:hAnsiTheme="minorHAnsi" w:cstheme="minorHAnsi"/>
          <w:bCs/>
        </w:rPr>
        <w:t>subjects.</w:t>
      </w:r>
    </w:p>
    <w:p w14:paraId="646CB26D" w14:textId="798D3D0A" w:rsidR="00BF3536" w:rsidRPr="000B36D7" w:rsidRDefault="00BF3536" w:rsidP="00205887">
      <w:pPr>
        <w:pStyle w:val="NormalWeb"/>
        <w:shd w:val="clear" w:color="auto" w:fill="FFFFFF"/>
        <w:ind w:left="1080"/>
        <w:rPr>
          <w:rFonts w:asciiTheme="minorHAnsi" w:hAnsiTheme="minorHAnsi" w:cstheme="minorHAnsi"/>
          <w:color w:val="000000"/>
          <w:lang w:val="en"/>
        </w:rPr>
      </w:pPr>
      <w:bookmarkStart w:id="1" w:name="46.405(a)"/>
      <w:bookmarkEnd w:id="1"/>
      <w:r w:rsidRPr="000B36D7">
        <w:rPr>
          <w:rFonts w:asciiTheme="minorHAnsi" w:hAnsiTheme="minorHAnsi" w:cstheme="minorHAnsi"/>
          <w:color w:val="000000"/>
          <w:lang w:val="en"/>
        </w:rPr>
        <w:t>(a)</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risk</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justified</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by</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anticipated</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benefit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to</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subjects;</w:t>
      </w:r>
    </w:p>
    <w:p w14:paraId="3905EDBE" w14:textId="1B1B30D0" w:rsidR="00BF3536" w:rsidRPr="000B36D7" w:rsidRDefault="00BF3536" w:rsidP="00205887">
      <w:pPr>
        <w:pStyle w:val="NormalWeb"/>
        <w:shd w:val="clear" w:color="auto" w:fill="FFFFFF"/>
        <w:ind w:left="1080"/>
        <w:rPr>
          <w:rFonts w:asciiTheme="minorHAnsi" w:hAnsiTheme="minorHAnsi" w:cstheme="minorHAnsi"/>
          <w:color w:val="000000"/>
          <w:lang w:val="en"/>
        </w:rPr>
      </w:pPr>
      <w:bookmarkStart w:id="2" w:name="46.405(b)"/>
      <w:bookmarkEnd w:id="2"/>
      <w:r w:rsidRPr="000B36D7">
        <w:rPr>
          <w:rFonts w:asciiTheme="minorHAnsi" w:hAnsiTheme="minorHAnsi" w:cstheme="minorHAnsi"/>
          <w:color w:val="000000"/>
          <w:lang w:val="en"/>
        </w:rPr>
        <w:t>(b)</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relation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of</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anticipated</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benefit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to</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risk</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least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favorable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to</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subjects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that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presented</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by</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available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alternative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approaches;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and</w:t>
      </w:r>
    </w:p>
    <w:p w14:paraId="337E6C50" w14:textId="64AEDE26" w:rsidR="00BF3536" w:rsidRPr="000B36D7" w:rsidRDefault="00BF3536" w:rsidP="00205887">
      <w:pPr>
        <w:pStyle w:val="NormalWeb"/>
        <w:shd w:val="clear" w:color="auto" w:fill="FFFFFF"/>
        <w:ind w:left="1080"/>
        <w:rPr>
          <w:rFonts w:asciiTheme="minorHAnsi" w:hAnsiTheme="minorHAnsi" w:cstheme="minorHAnsi"/>
          <w:color w:val="000000"/>
          <w:lang w:val="en"/>
        </w:rPr>
      </w:pPr>
      <w:bookmarkStart w:id="3" w:name="46.405(c)"/>
      <w:bookmarkEnd w:id="3"/>
      <w:r w:rsidRPr="000B36D7">
        <w:rPr>
          <w:rFonts w:asciiTheme="minorHAnsi" w:hAnsiTheme="minorHAnsi" w:cstheme="minorHAnsi"/>
          <w:color w:val="000000"/>
          <w:lang w:val="en"/>
        </w:rPr>
        <w:t>(c)</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Adequate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provisions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are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made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for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soliciting</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assent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of</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children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and</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permission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of</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their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parents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guardians,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set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forth</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in</w:t>
      </w:r>
      <w:r w:rsidR="009A16FF" w:rsidRPr="000B36D7">
        <w:rPr>
          <w:rFonts w:asciiTheme="minorHAnsi" w:hAnsiTheme="minorHAnsi" w:cstheme="minorHAnsi"/>
          <w:color w:val="000000"/>
          <w:lang w:val="en"/>
        </w:rPr>
        <w:t xml:space="preserve"> </w:t>
      </w:r>
      <w:hyperlink r:id="rId8" w:anchor="46.408" w:history="1">
        <w:r w:rsidRPr="000B36D7">
          <w:rPr>
            <w:rStyle w:val="Hyperlink"/>
            <w:rFonts w:asciiTheme="minorHAnsi" w:hAnsiTheme="minorHAnsi" w:cstheme="minorHAnsi"/>
            <w:color w:val="0053CC"/>
            <w:lang w:val="en"/>
          </w:rPr>
          <w:t>§46.408</w:t>
        </w:r>
      </w:hyperlink>
      <w:r w:rsidRPr="000B36D7">
        <w:rPr>
          <w:rFonts w:asciiTheme="minorHAnsi" w:hAnsiTheme="minorHAnsi" w:cstheme="minorHAnsi"/>
          <w:color w:val="000000"/>
          <w:lang w:val="en"/>
        </w:rPr>
        <w:t>.</w:t>
      </w:r>
    </w:p>
    <w:p w14:paraId="140E0E2F" w14:textId="1CDDF709" w:rsidR="00BF3536" w:rsidRPr="000B36D7" w:rsidRDefault="00A05D93" w:rsidP="00321BE9">
      <w:pPr>
        <w:pStyle w:val="Default"/>
        <w:ind w:left="720" w:firstLine="60"/>
        <w:rPr>
          <w:rFonts w:asciiTheme="minorHAnsi" w:hAnsiTheme="minorHAnsi" w:cstheme="minorHAnsi"/>
        </w:rPr>
      </w:pPr>
      <w:r w:rsidRPr="000B36D7">
        <w:rPr>
          <w:rFonts w:asciiTheme="minorHAnsi" w:hAnsiTheme="minorHAnsi" w:cstheme="minorHAnsi"/>
          <w:bCs/>
        </w:rPr>
        <w:t>_____</w:t>
      </w:r>
      <w:r w:rsidR="009A16FF" w:rsidRPr="000B36D7">
        <w:rPr>
          <w:rFonts w:asciiTheme="minorHAnsi" w:hAnsiTheme="minorHAnsi" w:cstheme="minorHAnsi"/>
          <w:bCs/>
        </w:rPr>
        <w:t xml:space="preserve"> </w:t>
      </w:r>
      <w:r w:rsidRPr="000B36D7">
        <w:rPr>
          <w:rFonts w:asciiTheme="minorHAnsi" w:hAnsiTheme="minorHAnsi" w:cstheme="minorHAnsi"/>
          <w:b/>
          <w:bCs/>
        </w:rPr>
        <w:t>Category</w:t>
      </w:r>
      <w:r w:rsidR="009A16FF" w:rsidRPr="000B36D7">
        <w:rPr>
          <w:rFonts w:asciiTheme="minorHAnsi" w:hAnsiTheme="minorHAnsi" w:cstheme="minorHAnsi"/>
          <w:b/>
          <w:bCs/>
        </w:rPr>
        <w:t xml:space="preserve"> </w:t>
      </w:r>
      <w:r w:rsidRPr="000B36D7">
        <w:rPr>
          <w:rFonts w:asciiTheme="minorHAnsi" w:hAnsiTheme="minorHAnsi" w:cstheme="minorHAnsi"/>
          <w:b/>
          <w:bCs/>
        </w:rPr>
        <w:t>3</w:t>
      </w:r>
      <w:r w:rsidR="009A16FF" w:rsidRPr="000B36D7">
        <w:rPr>
          <w:rFonts w:asciiTheme="minorHAnsi" w:hAnsiTheme="minorHAnsi" w:cstheme="minorHAnsi"/>
          <w:b/>
          <w:bCs/>
        </w:rPr>
        <w:t xml:space="preserve"> </w:t>
      </w:r>
      <w:r w:rsidR="004C0905" w:rsidRPr="000B36D7">
        <w:rPr>
          <w:rFonts w:asciiTheme="minorHAnsi" w:hAnsiTheme="minorHAnsi" w:cstheme="minorHAnsi"/>
          <w:b/>
          <w:bCs/>
        </w:rPr>
        <w:t>-</w:t>
      </w:r>
      <w:r w:rsidR="009A16FF" w:rsidRPr="000B36D7">
        <w:rPr>
          <w:rFonts w:asciiTheme="minorHAnsi" w:hAnsiTheme="minorHAnsi" w:cstheme="minorHAnsi"/>
          <w:bCs/>
        </w:rPr>
        <w:t xml:space="preserve"> </w:t>
      </w:r>
      <w:r w:rsidR="003C1652" w:rsidRPr="000B36D7">
        <w:rPr>
          <w:rFonts w:asciiTheme="minorHAnsi" w:hAnsiTheme="minorHAnsi" w:cstheme="minorHAnsi"/>
          <w:bCs/>
        </w:rPr>
        <w:t>45</w:t>
      </w:r>
      <w:r w:rsidR="009A16FF" w:rsidRPr="000B36D7">
        <w:rPr>
          <w:rFonts w:asciiTheme="minorHAnsi" w:hAnsiTheme="minorHAnsi" w:cstheme="minorHAnsi"/>
          <w:bCs/>
        </w:rPr>
        <w:t xml:space="preserve"> </w:t>
      </w:r>
      <w:r w:rsidR="003C1652" w:rsidRPr="000B36D7">
        <w:rPr>
          <w:rFonts w:asciiTheme="minorHAnsi" w:hAnsiTheme="minorHAnsi" w:cstheme="minorHAnsi"/>
          <w:bCs/>
        </w:rPr>
        <w:t>CFR</w:t>
      </w:r>
      <w:r w:rsidR="009A16FF" w:rsidRPr="000B36D7">
        <w:rPr>
          <w:rFonts w:asciiTheme="minorHAnsi" w:hAnsiTheme="minorHAnsi" w:cstheme="minorHAnsi"/>
          <w:i/>
          <w:iCs/>
        </w:rPr>
        <w:t xml:space="preserve"> </w:t>
      </w:r>
      <w:r w:rsidR="003C1652" w:rsidRPr="000B36D7">
        <w:rPr>
          <w:rFonts w:asciiTheme="minorHAnsi" w:hAnsiTheme="minorHAnsi" w:cstheme="minorHAnsi"/>
          <w:bCs/>
        </w:rPr>
        <w:t>§46.406</w:t>
      </w:r>
      <w:r w:rsidR="009A16FF" w:rsidRPr="000B36D7">
        <w:rPr>
          <w:rFonts w:asciiTheme="minorHAnsi" w:hAnsiTheme="minorHAnsi" w:cstheme="minorHAnsi"/>
          <w:bCs/>
        </w:rPr>
        <w:t xml:space="preserve"> </w:t>
      </w:r>
      <w:r w:rsidRPr="000B36D7">
        <w:rPr>
          <w:rFonts w:asciiTheme="minorHAnsi" w:hAnsiTheme="minorHAnsi" w:cstheme="minorHAnsi"/>
          <w:bCs/>
        </w:rPr>
        <w:t>and/or</w:t>
      </w:r>
      <w:r w:rsidR="009A16FF" w:rsidRPr="000B36D7">
        <w:rPr>
          <w:rFonts w:asciiTheme="minorHAnsi" w:hAnsiTheme="minorHAnsi" w:cstheme="minorHAnsi"/>
          <w:bCs/>
        </w:rPr>
        <w:t xml:space="preserve"> </w:t>
      </w:r>
      <w:r w:rsidRPr="000B36D7">
        <w:rPr>
          <w:rFonts w:asciiTheme="minorHAnsi" w:hAnsiTheme="minorHAnsi" w:cstheme="minorHAnsi"/>
          <w:bCs/>
        </w:rPr>
        <w:t>53</w:t>
      </w:r>
      <w:r w:rsidR="009A16FF" w:rsidRPr="000B36D7">
        <w:rPr>
          <w:rFonts w:asciiTheme="minorHAnsi" w:hAnsiTheme="minorHAnsi" w:cstheme="minorHAnsi"/>
          <w:bCs/>
        </w:rPr>
        <w:t xml:space="preserve">  </w:t>
      </w:r>
      <w:r w:rsidR="004D5429" w:rsidRPr="000B36D7">
        <w:rPr>
          <w:rFonts w:asciiTheme="minorHAnsi" w:hAnsiTheme="minorHAnsi" w:cstheme="minorHAnsi"/>
          <w:bCs/>
        </w:rPr>
        <w:t>Research</w:t>
      </w:r>
      <w:r w:rsidR="009A16FF" w:rsidRPr="000B36D7">
        <w:rPr>
          <w:rFonts w:asciiTheme="minorHAnsi" w:hAnsiTheme="minorHAnsi" w:cstheme="minorHAnsi"/>
          <w:bCs/>
        </w:rPr>
        <w:t xml:space="preserve"> </w:t>
      </w:r>
      <w:r w:rsidR="004D5429" w:rsidRPr="000B36D7">
        <w:rPr>
          <w:rFonts w:asciiTheme="minorHAnsi" w:hAnsiTheme="minorHAnsi" w:cstheme="minorHAnsi"/>
          <w:bCs/>
        </w:rPr>
        <w:t>involving</w:t>
      </w:r>
      <w:r w:rsidR="009A16FF" w:rsidRPr="000B36D7">
        <w:rPr>
          <w:rFonts w:asciiTheme="minorHAnsi" w:hAnsiTheme="minorHAnsi" w:cstheme="minorHAnsi"/>
          <w:bCs/>
        </w:rPr>
        <w:t xml:space="preserve"> </w:t>
      </w:r>
      <w:r w:rsidR="004D5429" w:rsidRPr="000B36D7">
        <w:rPr>
          <w:rFonts w:asciiTheme="minorHAnsi" w:hAnsiTheme="minorHAnsi" w:cstheme="minorHAnsi"/>
          <w:bCs/>
        </w:rPr>
        <w:t>greater</w:t>
      </w:r>
      <w:r w:rsidR="009A16FF" w:rsidRPr="000B36D7">
        <w:rPr>
          <w:rFonts w:asciiTheme="minorHAnsi" w:hAnsiTheme="minorHAnsi" w:cstheme="minorHAnsi"/>
          <w:bCs/>
        </w:rPr>
        <w:t xml:space="preserve"> </w:t>
      </w:r>
      <w:r w:rsidR="004D5429" w:rsidRPr="000B36D7">
        <w:rPr>
          <w:rFonts w:asciiTheme="minorHAnsi" w:hAnsiTheme="minorHAnsi" w:cstheme="minorHAnsi"/>
          <w:bCs/>
        </w:rPr>
        <w:t>than</w:t>
      </w:r>
      <w:r w:rsidR="009A16FF" w:rsidRPr="000B36D7">
        <w:rPr>
          <w:rFonts w:asciiTheme="minorHAnsi" w:hAnsiTheme="minorHAnsi" w:cstheme="minorHAnsi"/>
          <w:bCs/>
        </w:rPr>
        <w:t xml:space="preserve"> </w:t>
      </w:r>
      <w:r w:rsidR="004D5429" w:rsidRPr="000B36D7">
        <w:rPr>
          <w:rFonts w:asciiTheme="minorHAnsi" w:hAnsiTheme="minorHAnsi" w:cstheme="minorHAnsi"/>
          <w:bCs/>
        </w:rPr>
        <w:t>minimal</w:t>
      </w:r>
      <w:r w:rsidR="009A16FF" w:rsidRPr="000B36D7">
        <w:rPr>
          <w:rFonts w:asciiTheme="minorHAnsi" w:hAnsiTheme="minorHAnsi" w:cstheme="minorHAnsi"/>
          <w:bCs/>
        </w:rPr>
        <w:t xml:space="preserve">  </w:t>
      </w:r>
      <w:r w:rsidR="004D5429" w:rsidRPr="000B36D7">
        <w:rPr>
          <w:rFonts w:asciiTheme="minorHAnsi" w:hAnsiTheme="minorHAnsi" w:cstheme="minorHAnsi"/>
          <w:bCs/>
        </w:rPr>
        <w:t>risk</w:t>
      </w:r>
      <w:r w:rsidR="009A16FF" w:rsidRPr="000B36D7">
        <w:rPr>
          <w:rFonts w:asciiTheme="minorHAnsi" w:hAnsiTheme="minorHAnsi" w:cstheme="minorHAnsi"/>
          <w:bCs/>
        </w:rPr>
        <w:t xml:space="preserve"> </w:t>
      </w:r>
      <w:r w:rsidR="004D5429" w:rsidRPr="000B36D7">
        <w:rPr>
          <w:rFonts w:asciiTheme="minorHAnsi" w:hAnsiTheme="minorHAnsi" w:cstheme="minorHAnsi"/>
          <w:bCs/>
        </w:rPr>
        <w:t>and</w:t>
      </w:r>
      <w:r w:rsidR="009A16FF" w:rsidRPr="000B36D7">
        <w:rPr>
          <w:rFonts w:asciiTheme="minorHAnsi" w:hAnsiTheme="minorHAnsi" w:cstheme="minorHAnsi"/>
          <w:bCs/>
        </w:rPr>
        <w:t xml:space="preserve"> </w:t>
      </w:r>
      <w:r w:rsidR="004D5429" w:rsidRPr="000B36D7">
        <w:rPr>
          <w:rFonts w:asciiTheme="minorHAnsi" w:hAnsiTheme="minorHAnsi" w:cstheme="minorHAnsi"/>
          <w:bCs/>
        </w:rPr>
        <w:t>no</w:t>
      </w:r>
      <w:r w:rsidR="009A16FF" w:rsidRPr="000B36D7">
        <w:rPr>
          <w:rFonts w:asciiTheme="minorHAnsi" w:hAnsiTheme="minorHAnsi" w:cstheme="minorHAnsi"/>
          <w:bCs/>
        </w:rPr>
        <w:t xml:space="preserve"> </w:t>
      </w:r>
      <w:r w:rsidR="004D5429" w:rsidRPr="000B36D7">
        <w:rPr>
          <w:rFonts w:asciiTheme="minorHAnsi" w:hAnsiTheme="minorHAnsi" w:cstheme="minorHAnsi"/>
          <w:bCs/>
        </w:rPr>
        <w:t>prospect</w:t>
      </w:r>
      <w:r w:rsidR="009A16FF" w:rsidRPr="000B36D7">
        <w:rPr>
          <w:rFonts w:asciiTheme="minorHAnsi" w:hAnsiTheme="minorHAnsi" w:cstheme="minorHAnsi"/>
          <w:bCs/>
        </w:rPr>
        <w:t xml:space="preserve"> </w:t>
      </w:r>
      <w:r w:rsidR="004D5429" w:rsidRPr="000B36D7">
        <w:rPr>
          <w:rFonts w:asciiTheme="minorHAnsi" w:hAnsiTheme="minorHAnsi" w:cstheme="minorHAnsi"/>
          <w:bCs/>
        </w:rPr>
        <w:t>of</w:t>
      </w:r>
      <w:r w:rsidR="009A16FF" w:rsidRPr="000B36D7">
        <w:rPr>
          <w:rFonts w:asciiTheme="minorHAnsi" w:hAnsiTheme="minorHAnsi" w:cstheme="minorHAnsi"/>
          <w:bCs/>
        </w:rPr>
        <w:t xml:space="preserve"> </w:t>
      </w:r>
      <w:r w:rsidR="004D5429" w:rsidRPr="000B36D7">
        <w:rPr>
          <w:rFonts w:asciiTheme="minorHAnsi" w:hAnsiTheme="minorHAnsi" w:cstheme="minorHAnsi"/>
          <w:bCs/>
        </w:rPr>
        <w:t>direct</w:t>
      </w:r>
      <w:r w:rsidR="009A16FF" w:rsidRPr="000B36D7">
        <w:rPr>
          <w:rFonts w:asciiTheme="minorHAnsi" w:hAnsiTheme="minorHAnsi" w:cstheme="minorHAnsi"/>
          <w:bCs/>
        </w:rPr>
        <w:t xml:space="preserve"> </w:t>
      </w:r>
      <w:r w:rsidR="004D5429" w:rsidRPr="000B36D7">
        <w:rPr>
          <w:rFonts w:asciiTheme="minorHAnsi" w:hAnsiTheme="minorHAnsi" w:cstheme="minorHAnsi"/>
          <w:bCs/>
        </w:rPr>
        <w:t>benefit</w:t>
      </w:r>
      <w:r w:rsidR="009A16FF" w:rsidRPr="000B36D7">
        <w:rPr>
          <w:rFonts w:asciiTheme="minorHAnsi" w:hAnsiTheme="minorHAnsi" w:cstheme="minorHAnsi"/>
          <w:bCs/>
        </w:rPr>
        <w:t xml:space="preserve"> </w:t>
      </w:r>
      <w:r w:rsidR="004D5429" w:rsidRPr="000B36D7">
        <w:rPr>
          <w:rFonts w:asciiTheme="minorHAnsi" w:hAnsiTheme="minorHAnsi" w:cstheme="minorHAnsi"/>
          <w:bCs/>
        </w:rPr>
        <w:t>to</w:t>
      </w:r>
      <w:r w:rsidR="009A16FF" w:rsidRPr="000B36D7">
        <w:rPr>
          <w:rFonts w:asciiTheme="minorHAnsi" w:hAnsiTheme="minorHAnsi" w:cstheme="minorHAnsi"/>
          <w:bCs/>
        </w:rPr>
        <w:t xml:space="preserve"> </w:t>
      </w:r>
      <w:r w:rsidR="004D5429" w:rsidRPr="000B36D7">
        <w:rPr>
          <w:rFonts w:asciiTheme="minorHAnsi" w:hAnsiTheme="minorHAnsi" w:cstheme="minorHAnsi"/>
          <w:bCs/>
        </w:rPr>
        <w:t>individual</w:t>
      </w:r>
      <w:r w:rsidR="009A16FF" w:rsidRPr="000B36D7">
        <w:rPr>
          <w:rFonts w:asciiTheme="minorHAnsi" w:hAnsiTheme="minorHAnsi" w:cstheme="minorHAnsi"/>
          <w:bCs/>
        </w:rPr>
        <w:t xml:space="preserve"> </w:t>
      </w:r>
      <w:r w:rsidR="004D5429" w:rsidRPr="000B36D7">
        <w:rPr>
          <w:rFonts w:asciiTheme="minorHAnsi" w:hAnsiTheme="minorHAnsi" w:cstheme="minorHAnsi"/>
          <w:bCs/>
        </w:rPr>
        <w:t>subjects,</w:t>
      </w:r>
      <w:r w:rsidR="009A16FF" w:rsidRPr="000B36D7">
        <w:rPr>
          <w:rFonts w:asciiTheme="minorHAnsi" w:hAnsiTheme="minorHAnsi" w:cstheme="minorHAnsi"/>
          <w:bCs/>
        </w:rPr>
        <w:t xml:space="preserve"> </w:t>
      </w:r>
      <w:r w:rsidR="004D5429" w:rsidRPr="000B36D7">
        <w:rPr>
          <w:rFonts w:asciiTheme="minorHAnsi" w:hAnsiTheme="minorHAnsi" w:cstheme="minorHAnsi"/>
          <w:bCs/>
        </w:rPr>
        <w:t>but</w:t>
      </w:r>
      <w:r w:rsidR="009A16FF" w:rsidRPr="000B36D7">
        <w:rPr>
          <w:rFonts w:asciiTheme="minorHAnsi" w:hAnsiTheme="minorHAnsi" w:cstheme="minorHAnsi"/>
          <w:bCs/>
        </w:rPr>
        <w:t xml:space="preserve"> </w:t>
      </w:r>
      <w:r w:rsidR="004D5429" w:rsidRPr="000B36D7">
        <w:rPr>
          <w:rFonts w:asciiTheme="minorHAnsi" w:hAnsiTheme="minorHAnsi" w:cstheme="minorHAnsi"/>
          <w:bCs/>
        </w:rPr>
        <w:t>likely</w:t>
      </w:r>
      <w:r w:rsidR="009A16FF" w:rsidRPr="000B36D7">
        <w:rPr>
          <w:rFonts w:asciiTheme="minorHAnsi" w:hAnsiTheme="minorHAnsi" w:cstheme="minorHAnsi"/>
          <w:bCs/>
        </w:rPr>
        <w:t xml:space="preserve"> </w:t>
      </w:r>
      <w:r w:rsidR="004D5429" w:rsidRPr="000B36D7">
        <w:rPr>
          <w:rFonts w:asciiTheme="minorHAnsi" w:hAnsiTheme="minorHAnsi" w:cstheme="minorHAnsi"/>
          <w:bCs/>
        </w:rPr>
        <w:t>to</w:t>
      </w:r>
      <w:r w:rsidR="009A16FF" w:rsidRPr="000B36D7">
        <w:rPr>
          <w:rFonts w:asciiTheme="minorHAnsi" w:hAnsiTheme="minorHAnsi" w:cstheme="minorHAnsi"/>
          <w:bCs/>
        </w:rPr>
        <w:t xml:space="preserve"> </w:t>
      </w:r>
      <w:r w:rsidR="004D5429" w:rsidRPr="000B36D7">
        <w:rPr>
          <w:rFonts w:asciiTheme="minorHAnsi" w:hAnsiTheme="minorHAnsi" w:cstheme="minorHAnsi"/>
          <w:bCs/>
        </w:rPr>
        <w:t>yield</w:t>
      </w:r>
      <w:r w:rsidR="009A16FF" w:rsidRPr="000B36D7">
        <w:rPr>
          <w:rFonts w:asciiTheme="minorHAnsi" w:hAnsiTheme="minorHAnsi" w:cstheme="minorHAnsi"/>
          <w:bCs/>
        </w:rPr>
        <w:t xml:space="preserve"> </w:t>
      </w:r>
      <w:r w:rsidR="004D5429" w:rsidRPr="000B36D7">
        <w:rPr>
          <w:rFonts w:asciiTheme="minorHAnsi" w:hAnsiTheme="minorHAnsi" w:cstheme="minorHAnsi"/>
          <w:bCs/>
        </w:rPr>
        <w:t>generalizable</w:t>
      </w:r>
      <w:r w:rsidR="009A16FF" w:rsidRPr="000B36D7">
        <w:rPr>
          <w:rFonts w:asciiTheme="minorHAnsi" w:hAnsiTheme="minorHAnsi" w:cstheme="minorHAnsi"/>
          <w:bCs/>
        </w:rPr>
        <w:t xml:space="preserve"> </w:t>
      </w:r>
      <w:r w:rsidR="004D5429" w:rsidRPr="000B36D7">
        <w:rPr>
          <w:rFonts w:asciiTheme="minorHAnsi" w:hAnsiTheme="minorHAnsi" w:cstheme="minorHAnsi"/>
          <w:bCs/>
        </w:rPr>
        <w:t>knowledge</w:t>
      </w:r>
      <w:r w:rsidR="009A16FF" w:rsidRPr="000B36D7">
        <w:rPr>
          <w:rFonts w:asciiTheme="minorHAnsi" w:hAnsiTheme="minorHAnsi" w:cstheme="minorHAnsi"/>
          <w:bCs/>
        </w:rPr>
        <w:t xml:space="preserve"> </w:t>
      </w:r>
      <w:r w:rsidR="004D5429" w:rsidRPr="000B36D7">
        <w:rPr>
          <w:rFonts w:asciiTheme="minorHAnsi" w:hAnsiTheme="minorHAnsi" w:cstheme="minorHAnsi"/>
          <w:bCs/>
        </w:rPr>
        <w:t>about</w:t>
      </w:r>
      <w:r w:rsidR="009A16FF" w:rsidRPr="000B36D7">
        <w:rPr>
          <w:rFonts w:asciiTheme="minorHAnsi" w:hAnsiTheme="minorHAnsi" w:cstheme="minorHAnsi"/>
          <w:bCs/>
        </w:rPr>
        <w:t xml:space="preserve"> </w:t>
      </w:r>
      <w:r w:rsidR="004D5429" w:rsidRPr="000B36D7">
        <w:rPr>
          <w:rFonts w:asciiTheme="minorHAnsi" w:hAnsiTheme="minorHAnsi" w:cstheme="minorHAnsi"/>
          <w:bCs/>
        </w:rPr>
        <w:t>the</w:t>
      </w:r>
      <w:r w:rsidR="009A16FF" w:rsidRPr="000B36D7">
        <w:rPr>
          <w:rFonts w:asciiTheme="minorHAnsi" w:hAnsiTheme="minorHAnsi" w:cstheme="minorHAnsi"/>
          <w:bCs/>
        </w:rPr>
        <w:t xml:space="preserve"> </w:t>
      </w:r>
      <w:r w:rsidR="004D5429" w:rsidRPr="000B36D7">
        <w:rPr>
          <w:rFonts w:asciiTheme="minorHAnsi" w:hAnsiTheme="minorHAnsi" w:cstheme="minorHAnsi"/>
          <w:bCs/>
        </w:rPr>
        <w:t>subject's</w:t>
      </w:r>
      <w:r w:rsidR="009A16FF" w:rsidRPr="000B36D7">
        <w:rPr>
          <w:rFonts w:asciiTheme="minorHAnsi" w:hAnsiTheme="minorHAnsi" w:cstheme="minorHAnsi"/>
          <w:bCs/>
        </w:rPr>
        <w:t xml:space="preserve"> </w:t>
      </w:r>
      <w:r w:rsidR="004D5429" w:rsidRPr="000B36D7">
        <w:rPr>
          <w:rFonts w:asciiTheme="minorHAnsi" w:hAnsiTheme="minorHAnsi" w:cstheme="minorHAnsi"/>
          <w:bCs/>
        </w:rPr>
        <w:t>disorder</w:t>
      </w:r>
      <w:r w:rsidR="009A16FF" w:rsidRPr="000B36D7">
        <w:rPr>
          <w:rFonts w:asciiTheme="minorHAnsi" w:hAnsiTheme="minorHAnsi" w:cstheme="minorHAnsi"/>
          <w:bCs/>
        </w:rPr>
        <w:t xml:space="preserve"> </w:t>
      </w:r>
      <w:r w:rsidR="004D5429" w:rsidRPr="000B36D7">
        <w:rPr>
          <w:rFonts w:asciiTheme="minorHAnsi" w:hAnsiTheme="minorHAnsi" w:cstheme="minorHAnsi"/>
          <w:bCs/>
        </w:rPr>
        <w:t>or</w:t>
      </w:r>
      <w:r w:rsidR="009A16FF" w:rsidRPr="000B36D7">
        <w:rPr>
          <w:rFonts w:asciiTheme="minorHAnsi" w:hAnsiTheme="minorHAnsi" w:cstheme="minorHAnsi"/>
          <w:bCs/>
        </w:rPr>
        <w:t xml:space="preserve"> </w:t>
      </w:r>
      <w:r w:rsidR="004D5429" w:rsidRPr="000B36D7">
        <w:rPr>
          <w:rFonts w:asciiTheme="minorHAnsi" w:hAnsiTheme="minorHAnsi" w:cstheme="minorHAnsi"/>
          <w:bCs/>
        </w:rPr>
        <w:t>condition.</w:t>
      </w:r>
    </w:p>
    <w:p w14:paraId="7A42E1BC" w14:textId="19095995" w:rsidR="00BF3536" w:rsidRPr="000B36D7" w:rsidRDefault="00BF3536" w:rsidP="00205887">
      <w:pPr>
        <w:pStyle w:val="NormalWeb"/>
        <w:shd w:val="clear" w:color="auto" w:fill="FFFFFF"/>
        <w:ind w:left="1440"/>
        <w:rPr>
          <w:rFonts w:asciiTheme="minorHAnsi" w:hAnsiTheme="minorHAnsi" w:cstheme="minorHAnsi"/>
          <w:color w:val="000000"/>
          <w:lang w:val="en"/>
        </w:rPr>
      </w:pPr>
      <w:bookmarkStart w:id="4" w:name="46.406(a)"/>
      <w:bookmarkEnd w:id="4"/>
      <w:r w:rsidRPr="000B36D7">
        <w:rPr>
          <w:rFonts w:asciiTheme="minorHAnsi" w:hAnsiTheme="minorHAnsi" w:cstheme="minorHAnsi"/>
          <w:color w:val="000000"/>
          <w:lang w:val="en"/>
        </w:rPr>
        <w:t>(a)</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risk</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represents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minor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increase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over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minimal</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risk;</w:t>
      </w:r>
    </w:p>
    <w:p w14:paraId="72DAE021" w14:textId="3B1FF72A" w:rsidR="00BF3536" w:rsidRPr="000B36D7" w:rsidRDefault="00BF3536" w:rsidP="00205887">
      <w:pPr>
        <w:pStyle w:val="NormalWeb"/>
        <w:shd w:val="clear" w:color="auto" w:fill="FFFFFF"/>
        <w:ind w:left="1440"/>
        <w:rPr>
          <w:rFonts w:asciiTheme="minorHAnsi" w:hAnsiTheme="minorHAnsi" w:cstheme="minorHAnsi"/>
          <w:color w:val="000000"/>
          <w:lang w:val="en"/>
        </w:rPr>
      </w:pPr>
      <w:bookmarkStart w:id="5" w:name="46.406(b)"/>
      <w:bookmarkEnd w:id="5"/>
      <w:r w:rsidRPr="000B36D7">
        <w:rPr>
          <w:rFonts w:asciiTheme="minorHAnsi" w:hAnsiTheme="minorHAnsi" w:cstheme="minorHAnsi"/>
          <w:color w:val="000000"/>
          <w:lang w:val="en"/>
        </w:rPr>
        <w:t>(b)</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intervention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procedure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presents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experiences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to</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subjects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that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are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reasonably</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commensurate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with</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those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inherent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their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actual</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expected</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medical,</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dental,</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psychological,</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social,</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educational</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situations;</w:t>
      </w:r>
    </w:p>
    <w:p w14:paraId="51D5557D" w14:textId="4C6D8D19" w:rsidR="00BF3536" w:rsidRPr="000B36D7" w:rsidRDefault="00BF3536" w:rsidP="00205887">
      <w:pPr>
        <w:pStyle w:val="NormalWeb"/>
        <w:shd w:val="clear" w:color="auto" w:fill="FFFFFF"/>
        <w:ind w:left="1440"/>
        <w:rPr>
          <w:rFonts w:asciiTheme="minorHAnsi" w:hAnsiTheme="minorHAnsi" w:cstheme="minorHAnsi"/>
          <w:color w:val="000000"/>
          <w:lang w:val="en"/>
        </w:rPr>
      </w:pPr>
      <w:bookmarkStart w:id="6" w:name="46.406(c)"/>
      <w:bookmarkEnd w:id="6"/>
      <w:r w:rsidRPr="000B36D7">
        <w:rPr>
          <w:rFonts w:asciiTheme="minorHAnsi" w:hAnsiTheme="minorHAnsi" w:cstheme="minorHAnsi"/>
          <w:color w:val="000000"/>
          <w:lang w:val="en"/>
        </w:rPr>
        <w:t>(c)</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intervention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procedure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likely</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to</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yield</w:t>
      </w:r>
      <w:r w:rsidR="009A16FF" w:rsidRPr="000B36D7">
        <w:rPr>
          <w:rFonts w:asciiTheme="minorHAnsi" w:hAnsiTheme="minorHAnsi" w:cstheme="minorHAnsi"/>
          <w:color w:val="000000"/>
          <w:lang w:val="en"/>
        </w:rPr>
        <w:t xml:space="preserve"> </w:t>
      </w:r>
      <w:r w:rsidRPr="000B36D7">
        <w:rPr>
          <w:rStyle w:val="spelle"/>
          <w:rFonts w:asciiTheme="minorHAnsi" w:hAnsiTheme="minorHAnsi" w:cstheme="minorHAnsi"/>
          <w:color w:val="000000"/>
          <w:lang w:val="en"/>
        </w:rPr>
        <w:t>generalizable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knowledge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about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subjects'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disorder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condition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which</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of</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vital</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importance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for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understanding</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amelioration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of</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subjects'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disorder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condition;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and</w:t>
      </w:r>
    </w:p>
    <w:p w14:paraId="003D6DDD" w14:textId="3DD568C5" w:rsidR="00BF3536" w:rsidRDefault="00BF3536" w:rsidP="00205887">
      <w:pPr>
        <w:pStyle w:val="NormalWeb"/>
        <w:shd w:val="clear" w:color="auto" w:fill="FFFFFF"/>
        <w:ind w:left="1440"/>
        <w:rPr>
          <w:rFonts w:asciiTheme="minorHAnsi" w:hAnsiTheme="minorHAnsi" w:cstheme="minorHAnsi"/>
          <w:color w:val="000000"/>
          <w:lang w:val="en"/>
        </w:rPr>
      </w:pPr>
      <w:bookmarkStart w:id="7" w:name="46.406(d)"/>
      <w:bookmarkEnd w:id="7"/>
      <w:r w:rsidRPr="000B36D7">
        <w:rPr>
          <w:rFonts w:asciiTheme="minorHAnsi" w:hAnsiTheme="minorHAnsi" w:cstheme="minorHAnsi"/>
          <w:color w:val="000000"/>
          <w:lang w:val="en"/>
        </w:rPr>
        <w:lastRenderedPageBreak/>
        <w:t>(d)</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Adequate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provisions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are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made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for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soliciting</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assent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of</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children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and</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permission</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of</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their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parents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or</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guardians,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as</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set</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forth</w:t>
      </w:r>
      <w:r w:rsidR="009A16FF" w:rsidRPr="000B36D7">
        <w:rPr>
          <w:rFonts w:asciiTheme="minorHAnsi" w:hAnsiTheme="minorHAnsi" w:cstheme="minorHAnsi"/>
          <w:color w:val="000000"/>
          <w:lang w:val="en"/>
        </w:rPr>
        <w:t xml:space="preserve"> </w:t>
      </w:r>
      <w:r w:rsidRPr="000B36D7">
        <w:rPr>
          <w:rFonts w:asciiTheme="minorHAnsi" w:hAnsiTheme="minorHAnsi" w:cstheme="minorHAnsi"/>
          <w:color w:val="000000"/>
          <w:lang w:val="en"/>
        </w:rPr>
        <w:t>in</w:t>
      </w:r>
      <w:r w:rsidR="009A16FF" w:rsidRPr="000B36D7">
        <w:rPr>
          <w:rFonts w:asciiTheme="minorHAnsi" w:hAnsiTheme="minorHAnsi" w:cstheme="minorHAnsi"/>
          <w:color w:val="000000"/>
          <w:lang w:val="en"/>
        </w:rPr>
        <w:t xml:space="preserve"> </w:t>
      </w:r>
      <w:hyperlink r:id="rId9" w:anchor="46.408" w:history="1">
        <w:r w:rsidRPr="000B36D7">
          <w:rPr>
            <w:rStyle w:val="Hyperlink"/>
            <w:rFonts w:asciiTheme="minorHAnsi" w:hAnsiTheme="minorHAnsi" w:cstheme="minorHAnsi"/>
            <w:color w:val="0053CC"/>
            <w:lang w:val="en"/>
          </w:rPr>
          <w:t>§46.408</w:t>
        </w:r>
      </w:hyperlink>
      <w:r w:rsidRPr="000B36D7">
        <w:rPr>
          <w:rFonts w:asciiTheme="minorHAnsi" w:hAnsiTheme="minorHAnsi" w:cstheme="minorHAnsi"/>
          <w:color w:val="000000"/>
          <w:lang w:val="en"/>
        </w:rPr>
        <w:t>.</w:t>
      </w:r>
    </w:p>
    <w:p w14:paraId="3F212528" w14:textId="338B7550" w:rsidR="009D1893" w:rsidRDefault="009D1893" w:rsidP="009D1893">
      <w:pPr>
        <w:pStyle w:val="Heading3"/>
        <w:rPr>
          <w:lang w:val="en"/>
        </w:rPr>
      </w:pPr>
      <w:r>
        <w:rPr>
          <w:lang w:val="en"/>
        </w:rPr>
        <w:t>Assent Determination</w:t>
      </w:r>
    </w:p>
    <w:p w14:paraId="08204C4B" w14:textId="0AD57FC1" w:rsidR="009D1893" w:rsidRPr="009D1893" w:rsidRDefault="009D1893" w:rsidP="009D1893">
      <w:pPr>
        <w:rPr>
          <w:lang w:val="en"/>
        </w:rPr>
      </w:pPr>
      <w:r>
        <w:rPr>
          <w:lang w:val="en"/>
        </w:rPr>
        <w:t>(select one)</w:t>
      </w:r>
    </w:p>
    <w:p w14:paraId="711972DD" w14:textId="6CBCA41F" w:rsidR="003E4852" w:rsidRDefault="009D1893" w:rsidP="009D1893">
      <w:pPr>
        <w:pStyle w:val="NormalWeb"/>
        <w:shd w:val="clear" w:color="auto" w:fill="FFFFFF"/>
        <w:rPr>
          <w:rFonts w:asciiTheme="minorHAnsi" w:hAnsiTheme="minorHAnsi" w:cstheme="minorHAnsi"/>
          <w:color w:val="000000"/>
          <w:lang w:val="en"/>
        </w:rPr>
      </w:pPr>
      <w:r>
        <w:rPr>
          <w:rFonts w:asciiTheme="minorHAnsi" w:hAnsiTheme="minorHAnsi" w:cstheme="minorHAnsi"/>
          <w:color w:val="000000"/>
          <w:lang w:val="en"/>
        </w:rPr>
        <w:t>___ Assent waived under 45 CFR 46.408/46.116/21 CFR 50.55</w:t>
      </w:r>
    </w:p>
    <w:p w14:paraId="1BF12503" w14:textId="18C75423" w:rsidR="009D1893" w:rsidRDefault="009D1893" w:rsidP="009D1893">
      <w:pPr>
        <w:pStyle w:val="NormalWeb"/>
        <w:shd w:val="clear" w:color="auto" w:fill="FFFFFF"/>
        <w:rPr>
          <w:rFonts w:asciiTheme="minorHAnsi" w:hAnsiTheme="minorHAnsi" w:cstheme="minorHAnsi"/>
          <w:color w:val="000000"/>
          <w:lang w:val="en"/>
        </w:rPr>
      </w:pPr>
      <w:r>
        <w:rPr>
          <w:rFonts w:asciiTheme="minorHAnsi" w:hAnsiTheme="minorHAnsi" w:cstheme="minorHAnsi"/>
          <w:color w:val="000000"/>
          <w:lang w:val="en"/>
        </w:rPr>
        <w:t>___Assent from some or all under 45 CFR 46.408/46.116/ 21 CFR 50.55</w:t>
      </w:r>
    </w:p>
    <w:p w14:paraId="31F38926" w14:textId="3E6DF4DE" w:rsidR="009D1893" w:rsidRDefault="009D1893" w:rsidP="009D1893">
      <w:pPr>
        <w:pStyle w:val="NormalWeb"/>
        <w:shd w:val="clear" w:color="auto" w:fill="FFFFFF"/>
        <w:rPr>
          <w:rFonts w:asciiTheme="minorHAnsi" w:hAnsiTheme="minorHAnsi" w:cstheme="minorHAnsi"/>
          <w:color w:val="000000"/>
          <w:lang w:val="en"/>
        </w:rPr>
      </w:pPr>
      <w:r>
        <w:rPr>
          <w:rFonts w:asciiTheme="minorHAnsi" w:hAnsiTheme="minorHAnsi" w:cstheme="minorHAnsi"/>
          <w:color w:val="000000"/>
          <w:lang w:val="en"/>
        </w:rPr>
        <w:tab/>
        <w:t>Age at which assent should be required:______</w:t>
      </w:r>
    </w:p>
    <w:p w14:paraId="1B57B8C0" w14:textId="0F5757E6" w:rsidR="009D1893" w:rsidRDefault="009D1893" w:rsidP="009D1893">
      <w:pPr>
        <w:pStyle w:val="NormalWeb"/>
        <w:shd w:val="clear" w:color="auto" w:fill="FFFFFF"/>
        <w:rPr>
          <w:rFonts w:asciiTheme="minorHAnsi" w:hAnsiTheme="minorHAnsi" w:cstheme="minorHAnsi"/>
          <w:color w:val="000000"/>
          <w:lang w:val="en"/>
        </w:rPr>
      </w:pPr>
    </w:p>
    <w:p w14:paraId="24D3C43C" w14:textId="179AE22B" w:rsidR="009D1893" w:rsidRDefault="009D1893" w:rsidP="009D1893">
      <w:pPr>
        <w:pStyle w:val="Heading3"/>
        <w:rPr>
          <w:lang w:val="en"/>
        </w:rPr>
      </w:pPr>
      <w:r>
        <w:rPr>
          <w:lang w:val="en"/>
        </w:rPr>
        <w:t xml:space="preserve">Parental Permission </w:t>
      </w:r>
    </w:p>
    <w:p w14:paraId="2BE33761" w14:textId="4C31F4DC" w:rsidR="009D1893" w:rsidRPr="009D1893" w:rsidRDefault="009D1893" w:rsidP="009D1893">
      <w:pPr>
        <w:rPr>
          <w:lang w:val="en"/>
        </w:rPr>
      </w:pPr>
      <w:r>
        <w:rPr>
          <w:lang w:val="en"/>
        </w:rPr>
        <w:t>(select one)</w:t>
      </w:r>
    </w:p>
    <w:p w14:paraId="77F48FAB" w14:textId="536AE0AA" w:rsidR="003E4852" w:rsidRDefault="009D1893" w:rsidP="009D1893">
      <w:pPr>
        <w:pStyle w:val="NormalWeb"/>
        <w:shd w:val="clear" w:color="auto" w:fill="FFFFFF"/>
        <w:rPr>
          <w:rFonts w:asciiTheme="minorHAnsi" w:hAnsiTheme="minorHAnsi" w:cstheme="minorHAnsi"/>
          <w:color w:val="000000"/>
          <w:lang w:val="en"/>
        </w:rPr>
      </w:pPr>
      <w:r>
        <w:rPr>
          <w:rFonts w:asciiTheme="minorHAnsi" w:hAnsiTheme="minorHAnsi" w:cstheme="minorHAnsi"/>
          <w:color w:val="000000"/>
          <w:lang w:val="en"/>
        </w:rPr>
        <w:t>___ One parent signature allowed, except in cases where there is joint custody of child</w:t>
      </w:r>
    </w:p>
    <w:p w14:paraId="4C9FF053" w14:textId="4639B240" w:rsidR="009D1893" w:rsidRDefault="009D1893" w:rsidP="009D1893">
      <w:pPr>
        <w:pStyle w:val="NormalWeb"/>
        <w:shd w:val="clear" w:color="auto" w:fill="FFFFFF"/>
        <w:rPr>
          <w:rFonts w:asciiTheme="minorHAnsi" w:hAnsiTheme="minorHAnsi" w:cstheme="minorHAnsi"/>
          <w:color w:val="000000"/>
          <w:lang w:val="en"/>
        </w:rPr>
      </w:pPr>
      <w:r>
        <w:rPr>
          <w:rFonts w:asciiTheme="minorHAnsi" w:hAnsiTheme="minorHAnsi" w:cstheme="minorHAnsi"/>
          <w:color w:val="000000"/>
          <w:lang w:val="en"/>
        </w:rPr>
        <w:t>___Two parent signatures required</w:t>
      </w:r>
    </w:p>
    <w:p w14:paraId="2E780895" w14:textId="25EC001C" w:rsidR="009D1893" w:rsidRPr="000B36D7" w:rsidRDefault="009D1893" w:rsidP="009D1893">
      <w:pPr>
        <w:pStyle w:val="NormalWeb"/>
        <w:shd w:val="clear" w:color="auto" w:fill="FFFFFF"/>
        <w:rPr>
          <w:rFonts w:asciiTheme="minorHAnsi" w:hAnsiTheme="minorHAnsi" w:cstheme="minorHAnsi"/>
          <w:color w:val="000000"/>
          <w:lang w:val="en"/>
        </w:rPr>
      </w:pPr>
      <w:r>
        <w:rPr>
          <w:rFonts w:asciiTheme="minorHAnsi" w:hAnsiTheme="minorHAnsi" w:cstheme="minorHAnsi"/>
          <w:color w:val="000000"/>
          <w:lang w:val="en"/>
        </w:rPr>
        <w:t>___Requirement for parental permission waived under 45 CFR 46.408/46.116/21 CFR 50.55</w:t>
      </w:r>
    </w:p>
    <w:p w14:paraId="4FAC5568" w14:textId="7ABB9350" w:rsidR="000A7590" w:rsidRPr="000B36D7" w:rsidRDefault="000A7590" w:rsidP="000A7590">
      <w:pPr>
        <w:pStyle w:val="Default"/>
        <w:rPr>
          <w:rFonts w:asciiTheme="minorHAnsi" w:hAnsiTheme="minorHAnsi" w:cstheme="minorHAnsi"/>
          <w:b/>
          <w:u w:val="single"/>
        </w:rPr>
      </w:pPr>
      <w:r w:rsidRPr="000B36D7">
        <w:rPr>
          <w:rFonts w:asciiTheme="minorHAnsi" w:hAnsiTheme="minorHAnsi" w:cstheme="minorHAnsi"/>
          <w:b/>
          <w:u w:val="single"/>
        </w:rPr>
        <w:t>Protocol</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Specific</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Justification</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for</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Risk</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Assessment:</w:t>
      </w:r>
      <w:r w:rsidR="009A16FF" w:rsidRPr="000B36D7">
        <w:rPr>
          <w:rFonts w:asciiTheme="minorHAnsi" w:hAnsiTheme="minorHAnsi" w:cstheme="minorHAnsi"/>
          <w:b/>
          <w:u w:val="single"/>
        </w:rPr>
        <w:t xml:space="preserve"> </w:t>
      </w:r>
    </w:p>
    <w:p w14:paraId="2B2F9DD0" w14:textId="77777777" w:rsidR="009809BB" w:rsidRPr="000B36D7" w:rsidRDefault="009809BB" w:rsidP="009809BB">
      <w:pPr>
        <w:pStyle w:val="Default"/>
        <w:rPr>
          <w:rFonts w:asciiTheme="minorHAnsi" w:hAnsiTheme="minorHAnsi" w:cstheme="minorHAnsi"/>
          <w:i/>
          <w:iCs/>
        </w:rPr>
      </w:pPr>
    </w:p>
    <w:p w14:paraId="71A8BF4B" w14:textId="213BF5DF" w:rsidR="0046643C" w:rsidRPr="000B36D7" w:rsidRDefault="0046643C" w:rsidP="00F956C1">
      <w:pPr>
        <w:pStyle w:val="Heading2"/>
      </w:pPr>
      <w:r w:rsidRPr="000B36D7">
        <w:t xml:space="preserve">Adults </w:t>
      </w:r>
      <w:r w:rsidR="00837B80">
        <w:t>Who Are Decisionally Impaired</w:t>
      </w:r>
      <w:r w:rsidRPr="000B36D7">
        <w:t xml:space="preserve"> Risk/Benefit</w:t>
      </w:r>
    </w:p>
    <w:p w14:paraId="121E0398" w14:textId="77777777" w:rsidR="0046643C" w:rsidRPr="000B36D7" w:rsidRDefault="0046643C" w:rsidP="00281778">
      <w:pPr>
        <w:pStyle w:val="Default"/>
        <w:rPr>
          <w:rFonts w:asciiTheme="minorHAnsi" w:hAnsiTheme="minorHAnsi" w:cstheme="minorHAnsi"/>
          <w:b/>
        </w:rPr>
      </w:pPr>
    </w:p>
    <w:p w14:paraId="22F8747D" w14:textId="58B1E3C3" w:rsidR="00281778" w:rsidRPr="000B36D7" w:rsidRDefault="00281778" w:rsidP="00281778">
      <w:pPr>
        <w:pStyle w:val="Default"/>
        <w:rPr>
          <w:rFonts w:asciiTheme="minorHAnsi" w:hAnsiTheme="minorHAnsi" w:cstheme="minorHAnsi"/>
        </w:rPr>
      </w:pPr>
      <w:r w:rsidRPr="000B36D7">
        <w:rPr>
          <w:rFonts w:asciiTheme="minorHAnsi" w:hAnsiTheme="minorHAnsi" w:cstheme="minorHAnsi"/>
          <w:b/>
        </w:rPr>
        <w:t>Adults</w:t>
      </w:r>
      <w:r w:rsidR="009A16FF" w:rsidRPr="000B36D7">
        <w:rPr>
          <w:rFonts w:asciiTheme="minorHAnsi" w:hAnsiTheme="minorHAnsi" w:cstheme="minorHAnsi"/>
          <w:b/>
        </w:rPr>
        <w:t xml:space="preserve"> </w:t>
      </w:r>
      <w:r w:rsidR="00837B80">
        <w:rPr>
          <w:rFonts w:asciiTheme="minorHAnsi" w:hAnsiTheme="minorHAnsi" w:cstheme="minorHAnsi"/>
          <w:b/>
        </w:rPr>
        <w:t>who are decisionally impaired</w:t>
      </w:r>
    </w:p>
    <w:p w14:paraId="3099A65E" w14:textId="77777777" w:rsidR="00281778" w:rsidRPr="000B36D7" w:rsidRDefault="00281778" w:rsidP="00281778">
      <w:pPr>
        <w:pStyle w:val="Default"/>
        <w:rPr>
          <w:rFonts w:asciiTheme="minorHAnsi" w:hAnsiTheme="minorHAnsi" w:cstheme="minorHAnsi"/>
        </w:rPr>
      </w:pPr>
    </w:p>
    <w:p w14:paraId="4348E709" w14:textId="3BFBF4A8" w:rsidR="00281778" w:rsidRPr="000B36D7" w:rsidRDefault="00281778" w:rsidP="00281778">
      <w:pPr>
        <w:pStyle w:val="CM22"/>
        <w:spacing w:after="322" w:line="318" w:lineRule="atLeast"/>
        <w:ind w:left="720"/>
        <w:rPr>
          <w:rFonts w:asciiTheme="minorHAnsi" w:hAnsiTheme="minorHAnsi" w:cstheme="minorHAnsi"/>
          <w:color w:val="000000"/>
        </w:rPr>
      </w:pPr>
      <w:r w:rsidRPr="000B36D7">
        <w:rPr>
          <w:rFonts w:asciiTheme="minorHAnsi" w:hAnsiTheme="minorHAnsi" w:cstheme="minorHAnsi"/>
          <w:bCs/>
          <w:iCs/>
          <w:color w:val="000000"/>
        </w:rPr>
        <w:t>_____</w:t>
      </w:r>
      <w:r w:rsidRPr="000B36D7">
        <w:rPr>
          <w:rFonts w:asciiTheme="minorHAnsi" w:hAnsiTheme="minorHAnsi" w:cstheme="minorHAnsi"/>
          <w:b/>
          <w:bCs/>
          <w:iCs/>
          <w:color w:val="000000"/>
        </w:rPr>
        <w:t>Category</w:t>
      </w:r>
      <w:r w:rsidR="009A16FF" w:rsidRPr="000B36D7">
        <w:rPr>
          <w:rFonts w:asciiTheme="minorHAnsi" w:hAnsiTheme="minorHAnsi" w:cstheme="minorHAnsi"/>
          <w:b/>
          <w:bCs/>
          <w:iCs/>
          <w:color w:val="000000"/>
        </w:rPr>
        <w:t xml:space="preserve"> </w:t>
      </w:r>
      <w:r w:rsidRPr="000B36D7">
        <w:rPr>
          <w:rFonts w:asciiTheme="minorHAnsi" w:hAnsiTheme="minorHAnsi" w:cstheme="minorHAnsi"/>
          <w:b/>
          <w:bCs/>
          <w:iCs/>
          <w:color w:val="000000"/>
        </w:rPr>
        <w:t>A</w:t>
      </w:r>
      <w:r w:rsidR="009A16FF" w:rsidRPr="000B36D7">
        <w:rPr>
          <w:rFonts w:asciiTheme="minorHAnsi" w:hAnsiTheme="minorHAnsi" w:cstheme="minorHAnsi"/>
          <w:b/>
          <w:bCs/>
          <w:iCs/>
          <w:color w:val="000000"/>
        </w:rPr>
        <w:t xml:space="preserve"> </w:t>
      </w:r>
      <w:r w:rsidRPr="000B36D7">
        <w:rPr>
          <w:rFonts w:asciiTheme="minorHAnsi" w:hAnsiTheme="minorHAnsi" w:cstheme="minorHAnsi"/>
          <w:b/>
          <w:bCs/>
          <w:iCs/>
          <w:color w:val="000000"/>
        </w:rPr>
        <w:t>-</w:t>
      </w:r>
      <w:r w:rsidR="009A16FF" w:rsidRPr="000B36D7">
        <w:rPr>
          <w:rFonts w:asciiTheme="minorHAnsi" w:hAnsiTheme="minorHAnsi" w:cstheme="minorHAnsi"/>
          <w:b/>
          <w:bCs/>
          <w:iCs/>
          <w:color w:val="000000"/>
        </w:rPr>
        <w:t xml:space="preserve"> </w:t>
      </w:r>
      <w:r w:rsidRPr="000B36D7">
        <w:rPr>
          <w:rFonts w:asciiTheme="minorHAnsi" w:hAnsiTheme="minorHAnsi" w:cstheme="minorHAnsi"/>
          <w:bCs/>
          <w:iCs/>
          <w:color w:val="000000"/>
        </w:rPr>
        <w:t>Research</w:t>
      </w:r>
      <w:r w:rsidR="009A16FF" w:rsidRPr="000B36D7">
        <w:rPr>
          <w:rFonts w:asciiTheme="minorHAnsi" w:hAnsiTheme="minorHAnsi" w:cstheme="minorHAnsi"/>
          <w:bCs/>
          <w:iCs/>
          <w:color w:val="000000"/>
        </w:rPr>
        <w:t xml:space="preserve"> </w:t>
      </w:r>
      <w:r w:rsidRPr="000B36D7">
        <w:rPr>
          <w:rFonts w:asciiTheme="minorHAnsi" w:hAnsiTheme="minorHAnsi" w:cstheme="minorHAnsi"/>
          <w:bCs/>
          <w:iCs/>
          <w:color w:val="000000"/>
        </w:rPr>
        <w:t>not</w:t>
      </w:r>
      <w:r w:rsidR="009A16FF" w:rsidRPr="000B36D7">
        <w:rPr>
          <w:rFonts w:asciiTheme="minorHAnsi" w:hAnsiTheme="minorHAnsi" w:cstheme="minorHAnsi"/>
          <w:bCs/>
          <w:iCs/>
          <w:color w:val="000000"/>
        </w:rPr>
        <w:t xml:space="preserve"> </w:t>
      </w:r>
      <w:r w:rsidRPr="000B36D7">
        <w:rPr>
          <w:rFonts w:asciiTheme="minorHAnsi" w:hAnsiTheme="minorHAnsi" w:cstheme="minorHAnsi"/>
          <w:bCs/>
          <w:iCs/>
          <w:color w:val="000000"/>
        </w:rPr>
        <w:t>involving</w:t>
      </w:r>
      <w:r w:rsidR="009A16FF" w:rsidRPr="000B36D7">
        <w:rPr>
          <w:rFonts w:asciiTheme="minorHAnsi" w:hAnsiTheme="minorHAnsi" w:cstheme="minorHAnsi"/>
          <w:bCs/>
          <w:iCs/>
          <w:color w:val="000000"/>
        </w:rPr>
        <w:t xml:space="preserve"> </w:t>
      </w:r>
      <w:r w:rsidRPr="000B36D7">
        <w:rPr>
          <w:rFonts w:asciiTheme="minorHAnsi" w:hAnsiTheme="minorHAnsi" w:cstheme="minorHAnsi"/>
          <w:bCs/>
          <w:iCs/>
          <w:color w:val="000000"/>
        </w:rPr>
        <w:t>greater</w:t>
      </w:r>
      <w:r w:rsidR="009A16FF" w:rsidRPr="000B36D7">
        <w:rPr>
          <w:rFonts w:asciiTheme="minorHAnsi" w:hAnsiTheme="minorHAnsi" w:cstheme="minorHAnsi"/>
          <w:bCs/>
          <w:iCs/>
          <w:color w:val="000000"/>
        </w:rPr>
        <w:t xml:space="preserve"> </w:t>
      </w:r>
      <w:r w:rsidRPr="000B36D7">
        <w:rPr>
          <w:rFonts w:asciiTheme="minorHAnsi" w:hAnsiTheme="minorHAnsi" w:cstheme="minorHAnsi"/>
          <w:bCs/>
          <w:iCs/>
          <w:color w:val="000000"/>
        </w:rPr>
        <w:t>than</w:t>
      </w:r>
      <w:r w:rsidR="009A16FF" w:rsidRPr="000B36D7">
        <w:rPr>
          <w:rFonts w:asciiTheme="minorHAnsi" w:hAnsiTheme="minorHAnsi" w:cstheme="minorHAnsi"/>
          <w:bCs/>
          <w:iCs/>
          <w:color w:val="000000"/>
        </w:rPr>
        <w:t xml:space="preserve"> </w:t>
      </w:r>
      <w:r w:rsidRPr="000B36D7">
        <w:rPr>
          <w:rFonts w:asciiTheme="minorHAnsi" w:hAnsiTheme="minorHAnsi" w:cstheme="minorHAnsi"/>
          <w:bCs/>
          <w:iCs/>
          <w:color w:val="000000"/>
        </w:rPr>
        <w:t>minimal</w:t>
      </w:r>
      <w:r w:rsidR="009A16FF" w:rsidRPr="000B36D7">
        <w:rPr>
          <w:rFonts w:asciiTheme="minorHAnsi" w:hAnsiTheme="minorHAnsi" w:cstheme="minorHAnsi"/>
          <w:bCs/>
          <w:iCs/>
          <w:color w:val="000000"/>
        </w:rPr>
        <w:t xml:space="preserve"> </w:t>
      </w:r>
      <w:r w:rsidRPr="000B36D7">
        <w:rPr>
          <w:rFonts w:asciiTheme="minorHAnsi" w:hAnsiTheme="minorHAnsi" w:cstheme="minorHAnsi"/>
          <w:bCs/>
          <w:iCs/>
          <w:color w:val="000000"/>
        </w:rPr>
        <w:t>risk</w:t>
      </w:r>
      <w:r w:rsidRPr="000B36D7">
        <w:rPr>
          <w:rFonts w:asciiTheme="minorHAnsi" w:hAnsiTheme="minorHAnsi" w:cstheme="minorHAnsi"/>
          <w:color w:val="000000"/>
        </w:rPr>
        <w:t>.</w:t>
      </w:r>
      <w:r w:rsidR="009A16FF" w:rsidRPr="000B36D7">
        <w:rPr>
          <w:rFonts w:asciiTheme="minorHAnsi" w:hAnsiTheme="minorHAnsi" w:cstheme="minorHAnsi"/>
          <w:color w:val="000000"/>
        </w:rPr>
        <w:t xml:space="preserve"> </w:t>
      </w:r>
    </w:p>
    <w:p w14:paraId="5ED4109F" w14:textId="0856777C" w:rsidR="00A05D93" w:rsidRPr="000B36D7" w:rsidRDefault="00911CDB" w:rsidP="00A05D93">
      <w:pPr>
        <w:autoSpaceDE w:val="0"/>
        <w:autoSpaceDN w:val="0"/>
        <w:adjustRightInd w:val="0"/>
        <w:spacing w:after="322" w:line="318" w:lineRule="atLeast"/>
        <w:ind w:left="720" w:right="532"/>
        <w:rPr>
          <w:rFonts w:cstheme="minorHAnsi"/>
          <w:color w:val="000000"/>
          <w:szCs w:val="24"/>
        </w:rPr>
      </w:pPr>
      <w:r w:rsidRPr="000B36D7">
        <w:rPr>
          <w:rFonts w:cstheme="minorHAnsi"/>
          <w:bCs/>
          <w:iCs/>
          <w:color w:val="000000"/>
          <w:szCs w:val="24"/>
        </w:rPr>
        <w:t>_____</w:t>
      </w:r>
      <w:r w:rsidR="00A05D93" w:rsidRPr="000B36D7">
        <w:rPr>
          <w:rFonts w:cstheme="minorHAnsi"/>
          <w:b/>
          <w:bCs/>
          <w:iCs/>
          <w:color w:val="000000"/>
          <w:szCs w:val="24"/>
        </w:rPr>
        <w:t>Category</w:t>
      </w:r>
      <w:r w:rsidR="009A16FF" w:rsidRPr="000B36D7">
        <w:rPr>
          <w:rFonts w:cstheme="minorHAnsi"/>
          <w:b/>
          <w:bCs/>
          <w:iCs/>
          <w:color w:val="000000"/>
          <w:szCs w:val="24"/>
        </w:rPr>
        <w:t xml:space="preserve"> </w:t>
      </w:r>
      <w:r w:rsidR="00A05D93" w:rsidRPr="000B36D7">
        <w:rPr>
          <w:rFonts w:cstheme="minorHAnsi"/>
          <w:b/>
          <w:bCs/>
          <w:iCs/>
          <w:color w:val="000000"/>
          <w:szCs w:val="24"/>
        </w:rPr>
        <w:t>B</w:t>
      </w:r>
      <w:r w:rsidR="009A16FF" w:rsidRPr="000B36D7">
        <w:rPr>
          <w:rFonts w:cstheme="minorHAnsi"/>
          <w:bCs/>
          <w:iCs/>
          <w:color w:val="000000"/>
          <w:szCs w:val="24"/>
        </w:rPr>
        <w:t xml:space="preserve"> </w:t>
      </w:r>
      <w:r w:rsidR="00A05D93" w:rsidRPr="000B36D7">
        <w:rPr>
          <w:rFonts w:cstheme="minorHAnsi"/>
          <w:bCs/>
          <w:iCs/>
          <w:color w:val="000000"/>
          <w:szCs w:val="24"/>
        </w:rPr>
        <w:t>-</w:t>
      </w:r>
      <w:r w:rsidR="009A16FF" w:rsidRPr="000B36D7">
        <w:rPr>
          <w:rFonts w:cstheme="minorHAnsi"/>
          <w:bCs/>
          <w:iCs/>
          <w:color w:val="000000"/>
          <w:szCs w:val="24"/>
        </w:rPr>
        <w:t xml:space="preserve"> </w:t>
      </w:r>
      <w:r w:rsidR="00A05D93" w:rsidRPr="000B36D7">
        <w:rPr>
          <w:rFonts w:cstheme="minorHAnsi"/>
          <w:bCs/>
          <w:iCs/>
          <w:color w:val="000000"/>
          <w:szCs w:val="24"/>
        </w:rPr>
        <w:t>Research</w:t>
      </w:r>
      <w:r w:rsidR="009A16FF" w:rsidRPr="000B36D7">
        <w:rPr>
          <w:rFonts w:cstheme="minorHAnsi"/>
          <w:bCs/>
          <w:iCs/>
          <w:color w:val="000000"/>
          <w:szCs w:val="24"/>
        </w:rPr>
        <w:t xml:space="preserve"> </w:t>
      </w:r>
      <w:r w:rsidR="00A05D93" w:rsidRPr="000B36D7">
        <w:rPr>
          <w:rFonts w:cstheme="minorHAnsi"/>
          <w:bCs/>
          <w:iCs/>
          <w:color w:val="000000"/>
          <w:szCs w:val="24"/>
        </w:rPr>
        <w:t>involving</w:t>
      </w:r>
      <w:r w:rsidR="009A16FF" w:rsidRPr="000B36D7">
        <w:rPr>
          <w:rFonts w:cstheme="minorHAnsi"/>
          <w:bCs/>
          <w:iCs/>
          <w:color w:val="000000"/>
          <w:szCs w:val="24"/>
        </w:rPr>
        <w:t xml:space="preserve"> </w:t>
      </w:r>
      <w:r w:rsidR="00A05D93" w:rsidRPr="000B36D7">
        <w:rPr>
          <w:rFonts w:cstheme="minorHAnsi"/>
          <w:bCs/>
          <w:iCs/>
          <w:color w:val="000000"/>
          <w:szCs w:val="24"/>
        </w:rPr>
        <w:t>greater</w:t>
      </w:r>
      <w:r w:rsidR="009A16FF" w:rsidRPr="000B36D7">
        <w:rPr>
          <w:rFonts w:cstheme="minorHAnsi"/>
          <w:bCs/>
          <w:iCs/>
          <w:color w:val="000000"/>
          <w:szCs w:val="24"/>
        </w:rPr>
        <w:t xml:space="preserve"> </w:t>
      </w:r>
      <w:r w:rsidR="00A05D93" w:rsidRPr="000B36D7">
        <w:rPr>
          <w:rFonts w:cstheme="minorHAnsi"/>
          <w:bCs/>
          <w:iCs/>
          <w:color w:val="000000"/>
          <w:szCs w:val="24"/>
        </w:rPr>
        <w:t>than</w:t>
      </w:r>
      <w:r w:rsidR="009A16FF" w:rsidRPr="000B36D7">
        <w:rPr>
          <w:rFonts w:cstheme="minorHAnsi"/>
          <w:bCs/>
          <w:iCs/>
          <w:color w:val="000000"/>
          <w:szCs w:val="24"/>
        </w:rPr>
        <w:t xml:space="preserve"> </w:t>
      </w:r>
      <w:r w:rsidR="00A05D93" w:rsidRPr="000B36D7">
        <w:rPr>
          <w:rFonts w:cstheme="minorHAnsi"/>
          <w:bCs/>
          <w:iCs/>
          <w:color w:val="000000"/>
          <w:szCs w:val="24"/>
        </w:rPr>
        <w:t>minimal</w:t>
      </w:r>
      <w:r w:rsidR="009A16FF" w:rsidRPr="000B36D7">
        <w:rPr>
          <w:rFonts w:cstheme="minorHAnsi"/>
          <w:bCs/>
          <w:iCs/>
          <w:color w:val="000000"/>
          <w:szCs w:val="24"/>
        </w:rPr>
        <w:t xml:space="preserve"> </w:t>
      </w:r>
      <w:r w:rsidR="00A05D93" w:rsidRPr="000B36D7">
        <w:rPr>
          <w:rFonts w:cstheme="minorHAnsi"/>
          <w:bCs/>
          <w:iCs/>
          <w:color w:val="000000"/>
          <w:szCs w:val="24"/>
        </w:rPr>
        <w:t>risk</w:t>
      </w:r>
      <w:r w:rsidR="009A16FF" w:rsidRPr="000B36D7">
        <w:rPr>
          <w:rFonts w:cstheme="minorHAnsi"/>
          <w:bCs/>
          <w:iCs/>
          <w:color w:val="000000"/>
          <w:szCs w:val="24"/>
        </w:rPr>
        <w:t xml:space="preserve"> </w:t>
      </w:r>
      <w:r w:rsidR="00A05D93" w:rsidRPr="000B36D7">
        <w:rPr>
          <w:rFonts w:cstheme="minorHAnsi"/>
          <w:bCs/>
          <w:iCs/>
          <w:color w:val="000000"/>
          <w:szCs w:val="24"/>
        </w:rPr>
        <w:t>but</w:t>
      </w:r>
      <w:r w:rsidR="009A16FF" w:rsidRPr="000B36D7">
        <w:rPr>
          <w:rFonts w:cstheme="minorHAnsi"/>
          <w:bCs/>
          <w:iCs/>
          <w:color w:val="000000"/>
          <w:szCs w:val="24"/>
        </w:rPr>
        <w:t xml:space="preserve"> </w:t>
      </w:r>
      <w:r w:rsidR="00A05D93" w:rsidRPr="000B36D7">
        <w:rPr>
          <w:rFonts w:cstheme="minorHAnsi"/>
          <w:bCs/>
          <w:iCs/>
          <w:color w:val="000000"/>
          <w:szCs w:val="24"/>
        </w:rPr>
        <w:t>presenting</w:t>
      </w:r>
      <w:r w:rsidR="009A16FF" w:rsidRPr="000B36D7">
        <w:rPr>
          <w:rFonts w:cstheme="minorHAnsi"/>
          <w:bCs/>
          <w:iCs/>
          <w:color w:val="000000"/>
          <w:szCs w:val="24"/>
        </w:rPr>
        <w:t xml:space="preserve"> </w:t>
      </w:r>
      <w:r w:rsidR="00A05D93" w:rsidRPr="000B36D7">
        <w:rPr>
          <w:rFonts w:cstheme="minorHAnsi"/>
          <w:bCs/>
          <w:iCs/>
          <w:color w:val="000000"/>
          <w:szCs w:val="24"/>
        </w:rPr>
        <w:t>the</w:t>
      </w:r>
      <w:r w:rsidR="009A16FF" w:rsidRPr="000B36D7">
        <w:rPr>
          <w:rFonts w:cstheme="minorHAnsi"/>
          <w:bCs/>
          <w:iCs/>
          <w:color w:val="000000"/>
          <w:szCs w:val="24"/>
        </w:rPr>
        <w:t xml:space="preserve"> </w:t>
      </w:r>
      <w:r w:rsidR="00A05D93" w:rsidRPr="000B36D7">
        <w:rPr>
          <w:rFonts w:cstheme="minorHAnsi"/>
          <w:bCs/>
          <w:iCs/>
          <w:color w:val="000000"/>
          <w:szCs w:val="24"/>
        </w:rPr>
        <w:t>prospect</w:t>
      </w:r>
      <w:r w:rsidR="009A16FF" w:rsidRPr="000B36D7">
        <w:rPr>
          <w:rFonts w:cstheme="minorHAnsi"/>
          <w:bCs/>
          <w:iCs/>
          <w:color w:val="000000"/>
          <w:szCs w:val="24"/>
        </w:rPr>
        <w:t xml:space="preserve"> </w:t>
      </w:r>
      <w:r w:rsidR="00A05D93" w:rsidRPr="000B36D7">
        <w:rPr>
          <w:rFonts w:cstheme="minorHAnsi"/>
          <w:bCs/>
          <w:iCs/>
          <w:color w:val="000000"/>
          <w:szCs w:val="24"/>
        </w:rPr>
        <w:t>of</w:t>
      </w:r>
      <w:r w:rsidR="009A16FF" w:rsidRPr="000B36D7">
        <w:rPr>
          <w:rFonts w:cstheme="minorHAnsi"/>
          <w:bCs/>
          <w:iCs/>
          <w:color w:val="000000"/>
          <w:szCs w:val="24"/>
        </w:rPr>
        <w:t xml:space="preserve"> </w:t>
      </w:r>
      <w:r w:rsidR="00A05D93" w:rsidRPr="000B36D7">
        <w:rPr>
          <w:rFonts w:cstheme="minorHAnsi"/>
          <w:bCs/>
          <w:iCs/>
          <w:color w:val="000000"/>
          <w:szCs w:val="24"/>
        </w:rPr>
        <w:t>direct</w:t>
      </w:r>
      <w:r w:rsidR="009A16FF" w:rsidRPr="000B36D7">
        <w:rPr>
          <w:rFonts w:cstheme="minorHAnsi"/>
          <w:bCs/>
          <w:iCs/>
          <w:color w:val="000000"/>
          <w:szCs w:val="24"/>
        </w:rPr>
        <w:t xml:space="preserve"> </w:t>
      </w:r>
      <w:r w:rsidR="00A05D93" w:rsidRPr="000B36D7">
        <w:rPr>
          <w:rFonts w:cstheme="minorHAnsi"/>
          <w:bCs/>
          <w:iCs/>
          <w:color w:val="000000"/>
          <w:szCs w:val="24"/>
        </w:rPr>
        <w:t>benefit</w:t>
      </w:r>
      <w:r w:rsidR="009A16FF" w:rsidRPr="000B36D7">
        <w:rPr>
          <w:rFonts w:cstheme="minorHAnsi"/>
          <w:bCs/>
          <w:iCs/>
          <w:color w:val="000000"/>
          <w:szCs w:val="24"/>
        </w:rPr>
        <w:t xml:space="preserve"> </w:t>
      </w:r>
      <w:r w:rsidR="00A05D93" w:rsidRPr="000B36D7">
        <w:rPr>
          <w:rFonts w:cstheme="minorHAnsi"/>
          <w:bCs/>
          <w:iCs/>
          <w:color w:val="000000"/>
          <w:szCs w:val="24"/>
        </w:rPr>
        <w:t>to</w:t>
      </w:r>
      <w:r w:rsidR="009A16FF" w:rsidRPr="000B36D7">
        <w:rPr>
          <w:rFonts w:cstheme="minorHAnsi"/>
          <w:bCs/>
          <w:iCs/>
          <w:color w:val="000000"/>
          <w:szCs w:val="24"/>
        </w:rPr>
        <w:t xml:space="preserve"> </w:t>
      </w:r>
      <w:r w:rsidR="00A05D93" w:rsidRPr="000B36D7">
        <w:rPr>
          <w:rFonts w:cstheme="minorHAnsi"/>
          <w:bCs/>
          <w:iCs/>
          <w:color w:val="000000"/>
          <w:szCs w:val="24"/>
        </w:rPr>
        <w:t>the</w:t>
      </w:r>
      <w:r w:rsidR="009A16FF" w:rsidRPr="000B36D7">
        <w:rPr>
          <w:rFonts w:cstheme="minorHAnsi"/>
          <w:bCs/>
          <w:iCs/>
          <w:color w:val="000000"/>
          <w:szCs w:val="24"/>
        </w:rPr>
        <w:t xml:space="preserve"> </w:t>
      </w:r>
      <w:r w:rsidR="00A05D93" w:rsidRPr="000B36D7">
        <w:rPr>
          <w:rFonts w:cstheme="minorHAnsi"/>
          <w:bCs/>
          <w:iCs/>
          <w:color w:val="000000"/>
          <w:szCs w:val="24"/>
        </w:rPr>
        <w:t>individual</w:t>
      </w:r>
      <w:r w:rsidR="009A16FF" w:rsidRPr="000B36D7">
        <w:rPr>
          <w:rFonts w:cstheme="minorHAnsi"/>
          <w:bCs/>
          <w:iCs/>
          <w:color w:val="000000"/>
          <w:szCs w:val="24"/>
        </w:rPr>
        <w:t xml:space="preserve"> </w:t>
      </w:r>
      <w:r w:rsidR="00A05D93" w:rsidRPr="000B36D7">
        <w:rPr>
          <w:rFonts w:cstheme="minorHAnsi"/>
          <w:bCs/>
          <w:iCs/>
          <w:color w:val="000000"/>
          <w:szCs w:val="24"/>
        </w:rPr>
        <w:t>subjects</w:t>
      </w:r>
      <w:r w:rsidR="00A05D93" w:rsidRPr="000B36D7">
        <w:rPr>
          <w:rFonts w:cstheme="minorHAnsi"/>
          <w:color w:val="000000"/>
          <w:szCs w:val="24"/>
        </w:rPr>
        <w:t>.</w:t>
      </w:r>
      <w:r w:rsidR="009A16FF" w:rsidRPr="000B36D7">
        <w:rPr>
          <w:rFonts w:cstheme="minorHAnsi"/>
          <w:color w:val="000000"/>
          <w:szCs w:val="24"/>
        </w:rPr>
        <w:t xml:space="preserve"> </w:t>
      </w:r>
    </w:p>
    <w:p w14:paraId="088E8120" w14:textId="0D591EF5" w:rsidR="00A05D93" w:rsidRPr="000B36D7" w:rsidRDefault="00911CDB" w:rsidP="004F113C">
      <w:pPr>
        <w:pStyle w:val="Default"/>
        <w:ind w:left="720"/>
        <w:rPr>
          <w:rFonts w:asciiTheme="minorHAnsi" w:hAnsiTheme="minorHAnsi" w:cstheme="minorHAnsi"/>
        </w:rPr>
      </w:pPr>
      <w:r w:rsidRPr="000B36D7">
        <w:rPr>
          <w:rFonts w:asciiTheme="minorHAnsi" w:hAnsiTheme="minorHAnsi" w:cstheme="minorHAnsi"/>
          <w:bCs/>
          <w:iCs/>
        </w:rPr>
        <w:t>_____</w:t>
      </w:r>
      <w:r w:rsidR="00A05D93" w:rsidRPr="000B36D7">
        <w:rPr>
          <w:rFonts w:asciiTheme="minorHAnsi" w:hAnsiTheme="minorHAnsi" w:cstheme="minorHAnsi"/>
          <w:b/>
          <w:bCs/>
          <w:iCs/>
        </w:rPr>
        <w:t>Category</w:t>
      </w:r>
      <w:r w:rsidR="009A16FF" w:rsidRPr="000B36D7">
        <w:rPr>
          <w:rFonts w:asciiTheme="minorHAnsi" w:hAnsiTheme="minorHAnsi" w:cstheme="minorHAnsi"/>
          <w:b/>
          <w:bCs/>
          <w:iCs/>
        </w:rPr>
        <w:t xml:space="preserve"> </w:t>
      </w:r>
      <w:r w:rsidR="00A05D93" w:rsidRPr="000B36D7">
        <w:rPr>
          <w:rFonts w:asciiTheme="minorHAnsi" w:hAnsiTheme="minorHAnsi" w:cstheme="minorHAnsi"/>
          <w:b/>
          <w:bCs/>
          <w:iCs/>
        </w:rPr>
        <w:t>C</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Research</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involving</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a</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minor</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increase</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over</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minimal</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risk</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and</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no</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prospect</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of</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direct</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benefit</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to</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individual</w:t>
      </w:r>
      <w:r w:rsidR="009A16FF" w:rsidRPr="000B36D7">
        <w:rPr>
          <w:rFonts w:asciiTheme="minorHAnsi" w:hAnsiTheme="minorHAnsi" w:cstheme="minorHAnsi"/>
          <w:bCs/>
          <w:iCs/>
        </w:rPr>
        <w:t xml:space="preserve"> </w:t>
      </w:r>
      <w:r w:rsidR="00A05D93" w:rsidRPr="000B36D7">
        <w:rPr>
          <w:rFonts w:asciiTheme="minorHAnsi" w:hAnsiTheme="minorHAnsi" w:cstheme="minorHAnsi"/>
          <w:bCs/>
          <w:iCs/>
        </w:rPr>
        <w:t>subjects</w:t>
      </w:r>
      <w:r w:rsidR="00A05D93" w:rsidRPr="000B36D7">
        <w:rPr>
          <w:rFonts w:asciiTheme="minorHAnsi" w:hAnsiTheme="minorHAnsi" w:cstheme="minorHAnsi"/>
        </w:rPr>
        <w:t>.</w:t>
      </w:r>
    </w:p>
    <w:p w14:paraId="5DFC688A" w14:textId="77777777" w:rsidR="00281778" w:rsidRPr="000B36D7" w:rsidRDefault="00281778" w:rsidP="00281778">
      <w:pPr>
        <w:pStyle w:val="Default"/>
        <w:rPr>
          <w:rFonts w:asciiTheme="minorHAnsi" w:hAnsiTheme="minorHAnsi" w:cstheme="minorHAnsi"/>
        </w:rPr>
      </w:pPr>
    </w:p>
    <w:p w14:paraId="37434DA6" w14:textId="34AC4116" w:rsidR="004C0905" w:rsidRPr="000B36D7" w:rsidRDefault="004C0905" w:rsidP="004C0905">
      <w:pPr>
        <w:pStyle w:val="Default"/>
        <w:rPr>
          <w:rFonts w:asciiTheme="minorHAnsi" w:hAnsiTheme="minorHAnsi" w:cstheme="minorHAnsi"/>
          <w:b/>
          <w:u w:val="single"/>
        </w:rPr>
      </w:pPr>
      <w:r w:rsidRPr="000B36D7">
        <w:rPr>
          <w:rFonts w:asciiTheme="minorHAnsi" w:hAnsiTheme="minorHAnsi" w:cstheme="minorHAnsi"/>
          <w:b/>
          <w:u w:val="single"/>
        </w:rPr>
        <w:t>Protocol</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Specific</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Justification</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for</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Risk</w:t>
      </w:r>
      <w:r w:rsidR="009A16FF" w:rsidRPr="000B36D7">
        <w:rPr>
          <w:rFonts w:asciiTheme="minorHAnsi" w:hAnsiTheme="minorHAnsi" w:cstheme="minorHAnsi"/>
          <w:b/>
          <w:u w:val="single"/>
        </w:rPr>
        <w:t xml:space="preserve"> </w:t>
      </w:r>
      <w:r w:rsidRPr="000B36D7">
        <w:rPr>
          <w:rFonts w:asciiTheme="minorHAnsi" w:hAnsiTheme="minorHAnsi" w:cstheme="minorHAnsi"/>
          <w:b/>
          <w:u w:val="single"/>
        </w:rPr>
        <w:t>Assessment:</w:t>
      </w:r>
      <w:r w:rsidR="009A16FF" w:rsidRPr="000B36D7">
        <w:rPr>
          <w:rFonts w:asciiTheme="minorHAnsi" w:hAnsiTheme="minorHAnsi" w:cstheme="minorHAnsi"/>
          <w:b/>
          <w:u w:val="single"/>
        </w:rPr>
        <w:t xml:space="preserve"> </w:t>
      </w:r>
    </w:p>
    <w:p w14:paraId="6B29C7F4" w14:textId="77777777" w:rsidR="00837B80" w:rsidRDefault="00837B80" w:rsidP="00837B80">
      <w:pPr>
        <w:pStyle w:val="Heading3"/>
      </w:pPr>
      <w:r>
        <w:t>Surrogate Consent</w:t>
      </w:r>
    </w:p>
    <w:p w14:paraId="1C531655" w14:textId="24DB4368" w:rsidR="00837B80" w:rsidRDefault="00837B80" w:rsidP="00B7224E">
      <w:r>
        <w:t xml:space="preserve">___use of LAR </w:t>
      </w:r>
    </w:p>
    <w:p w14:paraId="2C06B924" w14:textId="540D0890" w:rsidR="004775F9" w:rsidRPr="000B36D7" w:rsidRDefault="004775F9" w:rsidP="004C0905">
      <w:pPr>
        <w:rPr>
          <w:rFonts w:cstheme="minorHAnsi"/>
          <w:szCs w:val="24"/>
        </w:rPr>
      </w:pPr>
    </w:p>
    <w:p w14:paraId="130E6CC8" w14:textId="4DBC7FAA" w:rsidR="004F3570" w:rsidRPr="000B36D7" w:rsidRDefault="004F3570" w:rsidP="004F3570">
      <w:pPr>
        <w:pStyle w:val="Heading1"/>
        <w:rPr>
          <w:rFonts w:cstheme="minorHAnsi"/>
          <w:szCs w:val="24"/>
        </w:rPr>
      </w:pPr>
      <w:r w:rsidRPr="000B36D7">
        <w:rPr>
          <w:rFonts w:cstheme="minorHAnsi"/>
          <w:szCs w:val="24"/>
        </w:rPr>
        <w:t>Additional Determinations</w:t>
      </w:r>
    </w:p>
    <w:p w14:paraId="46CE5E50" w14:textId="3EF6A287" w:rsidR="0030692B" w:rsidRPr="000B36D7" w:rsidRDefault="0030692B" w:rsidP="0030692B">
      <w:pPr>
        <w:pStyle w:val="Heading2"/>
      </w:pPr>
      <w:bookmarkStart w:id="8" w:name="_Hlk533080949"/>
      <w:r w:rsidRPr="000B36D7">
        <w:t xml:space="preserve">NIH Staff </w:t>
      </w:r>
    </w:p>
    <w:p w14:paraId="3A162831" w14:textId="77777777" w:rsidR="0030692B" w:rsidRPr="000B36D7" w:rsidRDefault="0030692B" w:rsidP="0030692B">
      <w:pPr>
        <w:pStyle w:val="Default"/>
        <w:rPr>
          <w:rFonts w:asciiTheme="minorHAnsi" w:hAnsiTheme="minorHAnsi" w:cstheme="minorHAnsi"/>
          <w:b/>
          <w:iCs/>
        </w:rPr>
      </w:pPr>
    </w:p>
    <w:p w14:paraId="7F10B4D7" w14:textId="4A69D899" w:rsidR="0030692B" w:rsidRDefault="0030692B" w:rsidP="0030692B">
      <w:pPr>
        <w:pStyle w:val="Default"/>
        <w:rPr>
          <w:rFonts w:asciiTheme="minorHAnsi" w:hAnsiTheme="minorHAnsi" w:cstheme="minorHAnsi"/>
          <w:iCs/>
        </w:rPr>
      </w:pPr>
      <w:r>
        <w:rPr>
          <w:rFonts w:asciiTheme="minorHAnsi" w:hAnsiTheme="minorHAnsi" w:cstheme="minorHAnsi"/>
          <w:iCs/>
        </w:rPr>
        <w:t xml:space="preserve">NIH Staff may be enrolled as </w:t>
      </w:r>
      <w:r w:rsidRPr="000B36D7">
        <w:rPr>
          <w:rFonts w:asciiTheme="minorHAnsi" w:hAnsiTheme="minorHAnsi" w:cstheme="minorHAnsi"/>
          <w:iCs/>
        </w:rPr>
        <w:t>appropriate safeguards with regard to privacy and confidentiality and coercion are included in the protocol</w:t>
      </w:r>
      <w:r>
        <w:rPr>
          <w:rFonts w:asciiTheme="minorHAnsi" w:hAnsiTheme="minorHAnsi" w:cstheme="minorHAnsi"/>
          <w:iCs/>
        </w:rPr>
        <w:t>.</w:t>
      </w:r>
    </w:p>
    <w:p w14:paraId="49CCA1D9" w14:textId="77777777" w:rsidR="0030692B" w:rsidRDefault="0030692B" w:rsidP="0030692B">
      <w:pPr>
        <w:spacing w:after="0"/>
        <w:ind w:left="720"/>
        <w:contextualSpacing/>
        <w:rPr>
          <w:rFonts w:eastAsia="Calibri" w:cstheme="minorHAnsi"/>
          <w:szCs w:val="24"/>
          <w:lang w:bidi="en-US"/>
        </w:rPr>
      </w:pPr>
    </w:p>
    <w:p w14:paraId="3022A164" w14:textId="141A2365" w:rsidR="0030692B" w:rsidRPr="000B36D7" w:rsidRDefault="0030692B" w:rsidP="0030692B">
      <w:pPr>
        <w:spacing w:after="0"/>
        <w:ind w:left="720"/>
        <w:contextualSpacing/>
        <w:rPr>
          <w:rFonts w:eastAsia="Calibri" w:cstheme="minorHAnsi"/>
          <w:szCs w:val="24"/>
          <w:lang w:bidi="en-US"/>
        </w:rPr>
      </w:pPr>
      <w:r w:rsidRPr="000B36D7">
        <w:rPr>
          <w:rFonts w:eastAsia="Calibri" w:cstheme="minorHAnsi"/>
          <w:szCs w:val="24"/>
          <w:lang w:bidi="en-US"/>
        </w:rPr>
        <w:t xml:space="preserve">(select one) </w:t>
      </w:r>
    </w:p>
    <w:p w14:paraId="22C4F046" w14:textId="431AAEB4" w:rsidR="00502C70" w:rsidRDefault="00502C70" w:rsidP="0030692B">
      <w:pPr>
        <w:spacing w:after="0"/>
        <w:ind w:left="720"/>
        <w:contextualSpacing/>
        <w:rPr>
          <w:rFonts w:eastAsia="Calibri" w:cstheme="minorHAnsi"/>
          <w:szCs w:val="24"/>
          <w:lang w:bidi="en-US"/>
        </w:rPr>
      </w:pPr>
      <w:r>
        <w:rPr>
          <w:rFonts w:eastAsia="Calibri" w:cstheme="minorHAnsi"/>
          <w:szCs w:val="24"/>
          <w:lang w:bidi="en-US"/>
        </w:rPr>
        <w:t>____ N/A:  There is no planned enrollment of NIH staff for this study</w:t>
      </w:r>
    </w:p>
    <w:p w14:paraId="27ABBD83" w14:textId="77777777" w:rsidR="00502C70" w:rsidRDefault="00502C70" w:rsidP="0030692B">
      <w:pPr>
        <w:spacing w:after="0"/>
        <w:ind w:left="720"/>
        <w:contextualSpacing/>
        <w:rPr>
          <w:rFonts w:eastAsia="Calibri" w:cstheme="minorHAnsi"/>
          <w:szCs w:val="24"/>
          <w:lang w:bidi="en-US"/>
        </w:rPr>
      </w:pPr>
    </w:p>
    <w:p w14:paraId="3B9639EB" w14:textId="78426F10" w:rsidR="0030692B" w:rsidRPr="000B36D7" w:rsidRDefault="0030692B" w:rsidP="0030692B">
      <w:pPr>
        <w:spacing w:after="0"/>
        <w:ind w:left="720"/>
        <w:contextualSpacing/>
        <w:rPr>
          <w:rFonts w:eastAsia="Calibri" w:cstheme="minorHAnsi"/>
          <w:szCs w:val="24"/>
          <w:lang w:bidi="en-US"/>
        </w:rPr>
      </w:pPr>
      <w:r w:rsidRPr="000B36D7">
        <w:rPr>
          <w:rFonts w:eastAsia="Calibri" w:cstheme="minorHAnsi"/>
          <w:szCs w:val="24"/>
          <w:lang w:bidi="en-US"/>
        </w:rPr>
        <w:t>____YES</w:t>
      </w:r>
    </w:p>
    <w:p w14:paraId="0D38B5E1" w14:textId="77777777" w:rsidR="0030692B" w:rsidRPr="000B36D7" w:rsidRDefault="0030692B" w:rsidP="0030692B">
      <w:pPr>
        <w:spacing w:after="0"/>
        <w:ind w:left="720"/>
        <w:contextualSpacing/>
        <w:rPr>
          <w:rFonts w:eastAsia="Calibri" w:cstheme="minorHAnsi"/>
          <w:szCs w:val="24"/>
          <w:lang w:bidi="en-US"/>
        </w:rPr>
      </w:pPr>
    </w:p>
    <w:p w14:paraId="53A6337B" w14:textId="77777777" w:rsidR="0030692B" w:rsidRPr="000B36D7" w:rsidRDefault="0030692B" w:rsidP="0030692B">
      <w:pPr>
        <w:spacing w:after="0"/>
        <w:ind w:left="720"/>
        <w:contextualSpacing/>
        <w:rPr>
          <w:rFonts w:eastAsia="Calibri" w:cstheme="minorHAnsi"/>
          <w:szCs w:val="24"/>
          <w:lang w:bidi="en-US"/>
        </w:rPr>
      </w:pPr>
      <w:r w:rsidRPr="000B36D7">
        <w:rPr>
          <w:rFonts w:eastAsia="Calibri" w:cstheme="minorHAnsi"/>
          <w:szCs w:val="24"/>
          <w:lang w:bidi="en-US"/>
        </w:rPr>
        <w:t>____NO</w:t>
      </w:r>
    </w:p>
    <w:p w14:paraId="2A11DF1C" w14:textId="77777777" w:rsidR="0030692B" w:rsidRPr="000B36D7" w:rsidRDefault="0030692B" w:rsidP="0030692B">
      <w:pPr>
        <w:spacing w:after="0"/>
        <w:ind w:left="720"/>
        <w:contextualSpacing/>
        <w:rPr>
          <w:rFonts w:eastAsia="Calibri" w:cstheme="minorHAnsi"/>
          <w:szCs w:val="24"/>
          <w:lang w:bidi="en-US"/>
        </w:rPr>
      </w:pPr>
    </w:p>
    <w:p w14:paraId="0AA8FE75" w14:textId="77777777" w:rsidR="0030692B" w:rsidRPr="000B36D7" w:rsidRDefault="0030692B" w:rsidP="0030692B">
      <w:pPr>
        <w:spacing w:after="0"/>
        <w:ind w:left="720"/>
        <w:contextualSpacing/>
        <w:rPr>
          <w:rFonts w:eastAsia="Calibri" w:cstheme="minorHAnsi"/>
          <w:szCs w:val="24"/>
          <w:lang w:bidi="en-US"/>
        </w:rPr>
      </w:pPr>
      <w:r w:rsidRPr="00472922">
        <w:rPr>
          <w:rFonts w:eastAsia="Calibri" w:cstheme="minorHAnsi"/>
          <w:szCs w:val="24"/>
          <w:lang w:bidi="en-US"/>
        </w:rPr>
        <w:t>Stipulation related to this element: [insert option for stipulation(s)]</w:t>
      </w:r>
    </w:p>
    <w:p w14:paraId="10367459" w14:textId="77777777" w:rsidR="0030692B" w:rsidRPr="000B36D7" w:rsidRDefault="0030692B" w:rsidP="0030692B">
      <w:pPr>
        <w:spacing w:after="0"/>
        <w:ind w:left="360"/>
        <w:contextualSpacing/>
        <w:rPr>
          <w:rFonts w:eastAsia="Calibri" w:cstheme="minorHAnsi"/>
          <w:szCs w:val="24"/>
          <w:lang w:bidi="en-US"/>
        </w:rPr>
      </w:pPr>
    </w:p>
    <w:p w14:paraId="41A6AE91" w14:textId="77777777" w:rsidR="0030692B" w:rsidRPr="000B36D7" w:rsidRDefault="0030692B" w:rsidP="0030692B">
      <w:pPr>
        <w:pStyle w:val="Default"/>
        <w:rPr>
          <w:rFonts w:asciiTheme="minorHAnsi" w:hAnsiTheme="minorHAnsi" w:cstheme="minorHAnsi"/>
          <w:iCs/>
        </w:rPr>
      </w:pPr>
    </w:p>
    <w:bookmarkEnd w:id="8"/>
    <w:p w14:paraId="7C4B4452" w14:textId="444E55AC" w:rsidR="004F3570" w:rsidRPr="000B36D7" w:rsidRDefault="004F3570" w:rsidP="009D1893">
      <w:pPr>
        <w:pStyle w:val="Heading2"/>
      </w:pPr>
      <w:r w:rsidRPr="000B36D7">
        <w:t>Investigational New Drug</w:t>
      </w:r>
    </w:p>
    <w:p w14:paraId="19E93AFD" w14:textId="6064ABAB" w:rsidR="004F3570" w:rsidRPr="000B36D7" w:rsidRDefault="004F3570" w:rsidP="004F3570">
      <w:pPr>
        <w:numPr>
          <w:ilvl w:val="0"/>
          <w:numId w:val="7"/>
        </w:numPr>
        <w:autoSpaceDE w:val="0"/>
        <w:autoSpaceDN w:val="0"/>
        <w:adjustRightInd w:val="0"/>
        <w:spacing w:after="0"/>
        <w:rPr>
          <w:rFonts w:eastAsia="Times New Roman" w:cstheme="minorHAnsi"/>
          <w:szCs w:val="24"/>
          <w:lang w:val="en"/>
        </w:rPr>
      </w:pPr>
      <w:r w:rsidRPr="000B36D7">
        <w:rPr>
          <w:rFonts w:eastAsia="Times New Roman" w:cstheme="minorHAnsi"/>
          <w:szCs w:val="24"/>
          <w:lang w:val="en"/>
        </w:rPr>
        <w:fldChar w:fldCharType="begin">
          <w:ffData>
            <w:name w:val=""/>
            <w:enabled/>
            <w:calcOnExit w:val="0"/>
            <w:checkBox>
              <w:sizeAuto/>
              <w:default w:val="0"/>
              <w:checked w:val="0"/>
            </w:checkBox>
          </w:ffData>
        </w:fldChar>
      </w:r>
      <w:r w:rsidRPr="000B36D7">
        <w:rPr>
          <w:rFonts w:eastAsia="Times New Roman" w:cstheme="minorHAnsi"/>
          <w:szCs w:val="24"/>
          <w:lang w:val="en"/>
        </w:rPr>
        <w:instrText xml:space="preserve"> FORMCHECKBOX </w:instrText>
      </w:r>
      <w:r w:rsidR="00B7224E">
        <w:rPr>
          <w:rFonts w:eastAsia="Times New Roman" w:cstheme="minorHAnsi"/>
          <w:szCs w:val="24"/>
          <w:lang w:val="en"/>
        </w:rPr>
      </w:r>
      <w:r w:rsidR="00B7224E">
        <w:rPr>
          <w:rFonts w:eastAsia="Times New Roman" w:cstheme="minorHAnsi"/>
          <w:szCs w:val="24"/>
          <w:lang w:val="en"/>
        </w:rPr>
        <w:fldChar w:fldCharType="separate"/>
      </w:r>
      <w:r w:rsidRPr="000B36D7">
        <w:rPr>
          <w:rFonts w:eastAsia="Times New Roman" w:cstheme="minorHAnsi"/>
          <w:szCs w:val="24"/>
          <w:lang w:val="en"/>
        </w:rPr>
        <w:fldChar w:fldCharType="end"/>
      </w:r>
      <w:r w:rsidRPr="000B36D7">
        <w:rPr>
          <w:rFonts w:eastAsia="Times New Roman" w:cstheme="minorHAnsi"/>
          <w:szCs w:val="24"/>
          <w:lang w:val="en"/>
        </w:rPr>
        <w:t xml:space="preserve"> The study does not use drugs.</w:t>
      </w:r>
    </w:p>
    <w:p w14:paraId="2388A9B2" w14:textId="77777777" w:rsidR="004F3570" w:rsidRPr="000B36D7" w:rsidRDefault="004F3570" w:rsidP="004F3570">
      <w:pPr>
        <w:autoSpaceDE w:val="0"/>
        <w:autoSpaceDN w:val="0"/>
        <w:adjustRightInd w:val="0"/>
        <w:rPr>
          <w:rFonts w:eastAsia="Times New Roman" w:cstheme="minorHAnsi"/>
          <w:szCs w:val="24"/>
          <w:lang w:val="en"/>
        </w:rPr>
      </w:pPr>
    </w:p>
    <w:p w14:paraId="4CE2C477" w14:textId="77777777" w:rsidR="004F3570" w:rsidRPr="000B36D7" w:rsidRDefault="004F3570" w:rsidP="004F3570">
      <w:pPr>
        <w:numPr>
          <w:ilvl w:val="0"/>
          <w:numId w:val="7"/>
        </w:numPr>
        <w:spacing w:after="0"/>
        <w:contextualSpacing/>
        <w:rPr>
          <w:rFonts w:cstheme="minorHAnsi"/>
          <w:szCs w:val="24"/>
        </w:rPr>
      </w:pPr>
      <w:r w:rsidRPr="000B36D7">
        <w:rPr>
          <w:rFonts w:cstheme="minorHAnsi"/>
          <w:szCs w:val="24"/>
        </w:rPr>
        <w:fldChar w:fldCharType="begin">
          <w:ffData>
            <w:name w:val=""/>
            <w:enabled/>
            <w:calcOnExit w:val="0"/>
            <w:checkBox>
              <w:sizeAuto/>
              <w:default w:val="0"/>
              <w:checked w:val="0"/>
            </w:checkBox>
          </w:ffData>
        </w:fldChar>
      </w:r>
      <w:r w:rsidRPr="000B36D7">
        <w:rPr>
          <w:rFonts w:cstheme="minorHAnsi"/>
          <w:szCs w:val="24"/>
        </w:rPr>
        <w:instrText xml:space="preserve"> FORMCHECKBOX </w:instrText>
      </w:r>
      <w:r w:rsidR="00B7224E">
        <w:rPr>
          <w:rFonts w:cstheme="minorHAnsi"/>
          <w:szCs w:val="24"/>
        </w:rPr>
      </w:r>
      <w:r w:rsidR="00B7224E">
        <w:rPr>
          <w:rFonts w:cstheme="minorHAnsi"/>
          <w:szCs w:val="24"/>
        </w:rPr>
        <w:fldChar w:fldCharType="separate"/>
      </w:r>
      <w:r w:rsidRPr="000B36D7">
        <w:rPr>
          <w:rFonts w:cstheme="minorHAnsi"/>
          <w:szCs w:val="24"/>
        </w:rPr>
        <w:fldChar w:fldCharType="end"/>
      </w:r>
      <w:r w:rsidRPr="000B36D7">
        <w:rPr>
          <w:rFonts w:cstheme="minorHAnsi"/>
          <w:szCs w:val="24"/>
        </w:rPr>
        <w:t xml:space="preserve"> The drugs are approved for the indications for which they will be used in the study and are used according to their approved labels.</w:t>
      </w:r>
    </w:p>
    <w:p w14:paraId="3297E8EA" w14:textId="77777777" w:rsidR="004F3570" w:rsidRPr="000B36D7" w:rsidRDefault="004F3570" w:rsidP="004F3570">
      <w:pPr>
        <w:ind w:left="1080"/>
        <w:rPr>
          <w:rFonts w:cstheme="minorHAnsi"/>
          <w:szCs w:val="24"/>
        </w:rPr>
      </w:pPr>
    </w:p>
    <w:p w14:paraId="08CF3121" w14:textId="77777777" w:rsidR="004F3570" w:rsidRPr="000B36D7" w:rsidRDefault="004F3570" w:rsidP="004F3570">
      <w:pPr>
        <w:numPr>
          <w:ilvl w:val="0"/>
          <w:numId w:val="7"/>
        </w:numPr>
        <w:spacing w:after="0"/>
        <w:contextualSpacing/>
        <w:rPr>
          <w:rFonts w:cstheme="minorHAnsi"/>
          <w:szCs w:val="24"/>
        </w:rPr>
      </w:pPr>
      <w:r w:rsidRPr="000B36D7">
        <w:rPr>
          <w:rFonts w:cstheme="minorHAnsi"/>
          <w:szCs w:val="24"/>
          <w:lang w:bidi="en-US"/>
        </w:rPr>
        <w:fldChar w:fldCharType="begin">
          <w:ffData>
            <w:name w:val=""/>
            <w:enabled/>
            <w:calcOnExit w:val="0"/>
            <w:checkBox>
              <w:sizeAuto/>
              <w:default w:val="0"/>
              <w:checked w:val="0"/>
            </w:checkBox>
          </w:ffData>
        </w:fldChar>
      </w:r>
      <w:r w:rsidRPr="000B36D7">
        <w:rPr>
          <w:rFonts w:cstheme="minorHAnsi"/>
          <w:szCs w:val="24"/>
          <w:lang w:bidi="en-US"/>
        </w:rPr>
        <w:instrText xml:space="preserve"> FORMCHECKBOX </w:instrText>
      </w:r>
      <w:r w:rsidR="00B7224E">
        <w:rPr>
          <w:rFonts w:cstheme="minorHAnsi"/>
          <w:szCs w:val="24"/>
          <w:lang w:bidi="en-US"/>
        </w:rPr>
      </w:r>
      <w:r w:rsidR="00B7224E">
        <w:rPr>
          <w:rFonts w:cstheme="minorHAnsi"/>
          <w:szCs w:val="24"/>
          <w:lang w:bidi="en-US"/>
        </w:rPr>
        <w:fldChar w:fldCharType="separate"/>
      </w:r>
      <w:r w:rsidRPr="000B36D7">
        <w:rPr>
          <w:rFonts w:cstheme="minorHAnsi"/>
          <w:szCs w:val="24"/>
        </w:rPr>
        <w:fldChar w:fldCharType="end"/>
      </w:r>
      <w:r w:rsidRPr="000B36D7">
        <w:rPr>
          <w:rFonts w:cstheme="minorHAnsi"/>
          <w:szCs w:val="24"/>
        </w:rPr>
        <w:t xml:space="preserve"> An IND has been obtained for each drug that does not have FDA approval or that is not being used according to its approved labeling or for approved indications. </w:t>
      </w:r>
    </w:p>
    <w:p w14:paraId="2AF28D2D" w14:textId="77777777" w:rsidR="004F3570" w:rsidRPr="000B36D7" w:rsidRDefault="004F3570" w:rsidP="004F3570">
      <w:pPr>
        <w:ind w:left="1080"/>
        <w:rPr>
          <w:rFonts w:cstheme="minorHAnsi"/>
          <w:szCs w:val="24"/>
        </w:rPr>
      </w:pPr>
    </w:p>
    <w:p w14:paraId="361EC772" w14:textId="14FE494E" w:rsidR="004F3570" w:rsidRPr="000B36D7" w:rsidRDefault="004F3570" w:rsidP="004F3570">
      <w:pPr>
        <w:numPr>
          <w:ilvl w:val="0"/>
          <w:numId w:val="7"/>
        </w:numPr>
        <w:spacing w:after="0"/>
        <w:contextualSpacing/>
        <w:rPr>
          <w:rFonts w:cstheme="minorHAnsi"/>
          <w:szCs w:val="24"/>
        </w:rPr>
      </w:pPr>
      <w:r w:rsidRPr="000B36D7">
        <w:rPr>
          <w:rFonts w:cstheme="minorHAnsi"/>
          <w:szCs w:val="24"/>
          <w:lang w:bidi="en-US"/>
        </w:rPr>
        <w:fldChar w:fldCharType="begin">
          <w:ffData>
            <w:name w:val=""/>
            <w:enabled/>
            <w:calcOnExit w:val="0"/>
            <w:checkBox>
              <w:sizeAuto/>
              <w:default w:val="0"/>
              <w:checked w:val="0"/>
            </w:checkBox>
          </w:ffData>
        </w:fldChar>
      </w:r>
      <w:r w:rsidRPr="000B36D7">
        <w:rPr>
          <w:rFonts w:cstheme="minorHAnsi"/>
          <w:szCs w:val="24"/>
          <w:lang w:bidi="en-US"/>
        </w:rPr>
        <w:instrText xml:space="preserve"> FORMCHECKBOX </w:instrText>
      </w:r>
      <w:r w:rsidR="00B7224E">
        <w:rPr>
          <w:rFonts w:cstheme="minorHAnsi"/>
          <w:szCs w:val="24"/>
          <w:lang w:bidi="en-US"/>
        </w:rPr>
      </w:r>
      <w:r w:rsidR="00B7224E">
        <w:rPr>
          <w:rFonts w:cstheme="minorHAnsi"/>
          <w:szCs w:val="24"/>
          <w:lang w:bidi="en-US"/>
        </w:rPr>
        <w:fldChar w:fldCharType="separate"/>
      </w:r>
      <w:r w:rsidRPr="000B36D7">
        <w:rPr>
          <w:rFonts w:cstheme="minorHAnsi"/>
          <w:szCs w:val="24"/>
        </w:rPr>
        <w:fldChar w:fldCharType="end"/>
      </w:r>
      <w:r w:rsidRPr="000B36D7">
        <w:rPr>
          <w:rFonts w:cstheme="minorHAnsi"/>
          <w:szCs w:val="24"/>
        </w:rPr>
        <w:t xml:space="preserve"> The Principal Investigator claims exemption from IND requirements for a drug used in the study and each of the following conditions are met: (1) The drug product is lawfully marketed in the United States; (2) The investigation is not intended to be reported to FDA as a well-controlled study in support of a new indication for use nor intended to be used to support any other significant change in the labeling for the drug;  (3) The investigation is not intended to support a significant change in the advertising for the product;  (4) The investigation does not involve a route of administration or dosage level or use in a patient population or other factor that significantly increases the risks (or decreases the acceptability of the risks) associated with the use of the drug product;  (5)The investigation is conducted in compliance with the requirements for institutional review set forth in part 56 and </w:t>
      </w:r>
      <w:r w:rsidRPr="000B36D7">
        <w:rPr>
          <w:rFonts w:cstheme="minorHAnsi"/>
          <w:szCs w:val="24"/>
        </w:rPr>
        <w:lastRenderedPageBreak/>
        <w:t>with the requirements for informed consent set forth in part 50; and  (6)The investigation is conducted in compliance with the requirements of 312.7.</w:t>
      </w:r>
    </w:p>
    <w:p w14:paraId="55D640EC" w14:textId="77777777" w:rsidR="004F3570" w:rsidRPr="000B36D7" w:rsidRDefault="004F3570" w:rsidP="004F3570">
      <w:pPr>
        <w:ind w:left="1080"/>
        <w:rPr>
          <w:rFonts w:cstheme="minorHAnsi"/>
          <w:szCs w:val="24"/>
        </w:rPr>
      </w:pPr>
    </w:p>
    <w:p w14:paraId="178575C7" w14:textId="77777777" w:rsidR="004F3570" w:rsidRPr="000B36D7" w:rsidRDefault="004F3570" w:rsidP="004F3570">
      <w:pPr>
        <w:ind w:left="1080"/>
        <w:rPr>
          <w:rFonts w:cstheme="minorHAnsi"/>
          <w:szCs w:val="24"/>
        </w:rPr>
      </w:pPr>
      <w:r w:rsidRPr="000B36D7">
        <w:rPr>
          <w:rFonts w:cstheme="minorHAnsi"/>
          <w:szCs w:val="24"/>
        </w:rPr>
        <w:t xml:space="preserve">Support your determination: </w:t>
      </w:r>
    </w:p>
    <w:p w14:paraId="7604172D" w14:textId="77777777" w:rsidR="004F3570" w:rsidRPr="000B36D7" w:rsidRDefault="004F3570" w:rsidP="004F3570">
      <w:pPr>
        <w:ind w:left="1080"/>
        <w:rPr>
          <w:rFonts w:cstheme="minorHAnsi"/>
          <w:szCs w:val="24"/>
        </w:rPr>
      </w:pPr>
      <w:r w:rsidRPr="000B36D7">
        <w:rPr>
          <w:rFonts w:cstheme="minorHAnsi"/>
          <w:szCs w:val="24"/>
          <w:lang w:bidi="en-US"/>
        </w:rPr>
        <w:fldChar w:fldCharType="begin">
          <w:ffData>
            <w:name w:val="Text1"/>
            <w:enabled/>
            <w:calcOnExit w:val="0"/>
            <w:textInput/>
          </w:ffData>
        </w:fldChar>
      </w:r>
      <w:r w:rsidRPr="000B36D7">
        <w:rPr>
          <w:rFonts w:cstheme="minorHAnsi"/>
          <w:szCs w:val="24"/>
          <w:lang w:bidi="en-US"/>
        </w:rPr>
        <w:instrText xml:space="preserve"> FORMTEXT </w:instrText>
      </w:r>
      <w:r w:rsidRPr="000B36D7">
        <w:rPr>
          <w:rFonts w:cstheme="minorHAnsi"/>
          <w:szCs w:val="24"/>
          <w:lang w:bidi="en-US"/>
        </w:rPr>
      </w:r>
      <w:r w:rsidRPr="000B36D7">
        <w:rPr>
          <w:rFonts w:cstheme="minorHAnsi"/>
          <w:szCs w:val="24"/>
          <w:lang w:bidi="en-US"/>
        </w:rPr>
        <w:fldChar w:fldCharType="separate"/>
      </w:r>
      <w:r w:rsidRPr="000B36D7">
        <w:rPr>
          <w:rFonts w:cstheme="minorHAnsi"/>
          <w:szCs w:val="24"/>
          <w:lang w:bidi="en-US"/>
        </w:rPr>
        <w:t> </w:t>
      </w:r>
      <w:r w:rsidRPr="000B36D7">
        <w:rPr>
          <w:rFonts w:cstheme="minorHAnsi"/>
          <w:szCs w:val="24"/>
          <w:lang w:bidi="en-US"/>
        </w:rPr>
        <w:t> </w:t>
      </w:r>
      <w:r w:rsidRPr="000B36D7">
        <w:rPr>
          <w:rFonts w:cstheme="minorHAnsi"/>
          <w:szCs w:val="24"/>
          <w:lang w:bidi="en-US"/>
        </w:rPr>
        <w:t> </w:t>
      </w:r>
      <w:r w:rsidRPr="000B36D7">
        <w:rPr>
          <w:rFonts w:cstheme="minorHAnsi"/>
          <w:szCs w:val="24"/>
          <w:lang w:bidi="en-US"/>
        </w:rPr>
        <w:t> </w:t>
      </w:r>
      <w:r w:rsidRPr="000B36D7">
        <w:rPr>
          <w:rFonts w:cstheme="minorHAnsi"/>
          <w:szCs w:val="24"/>
          <w:lang w:bidi="en-US"/>
        </w:rPr>
        <w:t> </w:t>
      </w:r>
      <w:r w:rsidRPr="000B36D7">
        <w:rPr>
          <w:rFonts w:cstheme="minorHAnsi"/>
          <w:szCs w:val="24"/>
        </w:rPr>
        <w:fldChar w:fldCharType="end"/>
      </w:r>
    </w:p>
    <w:p w14:paraId="15FA08EB" w14:textId="77777777" w:rsidR="004F3570" w:rsidRPr="000B36D7" w:rsidRDefault="004F3570" w:rsidP="004F3570">
      <w:pPr>
        <w:autoSpaceDE w:val="0"/>
        <w:autoSpaceDN w:val="0"/>
        <w:adjustRightInd w:val="0"/>
        <w:rPr>
          <w:rFonts w:cstheme="minorHAnsi"/>
          <w:szCs w:val="24"/>
        </w:rPr>
      </w:pPr>
    </w:p>
    <w:p w14:paraId="3434E4AE" w14:textId="0CBB8DF0" w:rsidR="004F3570" w:rsidRPr="000B36D7" w:rsidRDefault="004F3570" w:rsidP="009D1893">
      <w:pPr>
        <w:pStyle w:val="Heading2"/>
      </w:pPr>
      <w:r w:rsidRPr="000B36D7">
        <w:t>Investigational Device Exemption</w:t>
      </w:r>
    </w:p>
    <w:p w14:paraId="6555C03B" w14:textId="77777777" w:rsidR="004F3570" w:rsidRPr="000B36D7" w:rsidRDefault="004F3570" w:rsidP="00BC0A55">
      <w:pPr>
        <w:numPr>
          <w:ilvl w:val="0"/>
          <w:numId w:val="19"/>
        </w:numPr>
        <w:autoSpaceDE w:val="0"/>
        <w:autoSpaceDN w:val="0"/>
        <w:adjustRightInd w:val="0"/>
        <w:spacing w:after="0"/>
        <w:rPr>
          <w:rFonts w:eastAsia="Times New Roman" w:cstheme="minorHAnsi"/>
          <w:szCs w:val="24"/>
          <w:lang w:val="en"/>
        </w:rPr>
      </w:pPr>
      <w:r w:rsidRPr="000B36D7">
        <w:rPr>
          <w:rFonts w:eastAsia="Times New Roman" w:cstheme="minorHAnsi"/>
          <w:szCs w:val="24"/>
          <w:lang w:val="en"/>
        </w:rPr>
        <w:fldChar w:fldCharType="begin">
          <w:ffData>
            <w:name w:val=""/>
            <w:enabled/>
            <w:calcOnExit w:val="0"/>
            <w:checkBox>
              <w:sizeAuto/>
              <w:default w:val="0"/>
              <w:checked w:val="0"/>
            </w:checkBox>
          </w:ffData>
        </w:fldChar>
      </w:r>
      <w:r w:rsidRPr="000B36D7">
        <w:rPr>
          <w:rFonts w:eastAsia="Times New Roman" w:cstheme="minorHAnsi"/>
          <w:szCs w:val="24"/>
          <w:lang w:val="en"/>
        </w:rPr>
        <w:instrText xml:space="preserve"> FORMCHECKBOX </w:instrText>
      </w:r>
      <w:r w:rsidR="00B7224E">
        <w:rPr>
          <w:rFonts w:eastAsia="Times New Roman" w:cstheme="minorHAnsi"/>
          <w:szCs w:val="24"/>
          <w:lang w:val="en"/>
        </w:rPr>
      </w:r>
      <w:r w:rsidR="00B7224E">
        <w:rPr>
          <w:rFonts w:eastAsia="Times New Roman" w:cstheme="minorHAnsi"/>
          <w:szCs w:val="24"/>
          <w:lang w:val="en"/>
        </w:rPr>
        <w:fldChar w:fldCharType="separate"/>
      </w:r>
      <w:r w:rsidRPr="000B36D7">
        <w:rPr>
          <w:rFonts w:eastAsia="Times New Roman" w:cstheme="minorHAnsi"/>
          <w:szCs w:val="24"/>
          <w:lang w:val="en"/>
        </w:rPr>
        <w:fldChar w:fldCharType="end"/>
      </w:r>
      <w:r w:rsidRPr="000B36D7">
        <w:rPr>
          <w:rFonts w:eastAsia="Times New Roman" w:cstheme="minorHAnsi"/>
          <w:szCs w:val="24"/>
          <w:lang w:val="en"/>
        </w:rPr>
        <w:t xml:space="preserve"> The study does not involve the use of a medical device (diagnostic or otherwise).</w:t>
      </w:r>
    </w:p>
    <w:p w14:paraId="25BC722C" w14:textId="77777777" w:rsidR="004F3570" w:rsidRPr="000B36D7" w:rsidRDefault="004F3570" w:rsidP="004F3570">
      <w:pPr>
        <w:autoSpaceDE w:val="0"/>
        <w:autoSpaceDN w:val="0"/>
        <w:adjustRightInd w:val="0"/>
        <w:ind w:left="1080"/>
        <w:rPr>
          <w:rFonts w:eastAsia="Times New Roman" w:cstheme="minorHAnsi"/>
          <w:szCs w:val="24"/>
          <w:lang w:val="en"/>
        </w:rPr>
      </w:pPr>
    </w:p>
    <w:p w14:paraId="4974DA8D" w14:textId="688D9685" w:rsidR="004F3570" w:rsidRPr="000B36D7" w:rsidRDefault="004F3570" w:rsidP="00BC0A55">
      <w:pPr>
        <w:numPr>
          <w:ilvl w:val="0"/>
          <w:numId w:val="19"/>
        </w:numPr>
        <w:autoSpaceDE w:val="0"/>
        <w:autoSpaceDN w:val="0"/>
        <w:adjustRightInd w:val="0"/>
        <w:spacing w:after="0"/>
        <w:rPr>
          <w:rFonts w:eastAsia="Times New Roman" w:cstheme="minorHAnsi"/>
          <w:szCs w:val="24"/>
          <w:lang w:val="en"/>
        </w:rPr>
      </w:pPr>
      <w:r w:rsidRPr="000B36D7">
        <w:rPr>
          <w:rFonts w:eastAsia="Times New Roman" w:cstheme="minorHAnsi"/>
          <w:szCs w:val="24"/>
          <w:lang w:val="en"/>
        </w:rPr>
        <w:fldChar w:fldCharType="begin">
          <w:ffData>
            <w:name w:val=""/>
            <w:enabled/>
            <w:calcOnExit w:val="0"/>
            <w:checkBox>
              <w:sizeAuto/>
              <w:default w:val="0"/>
              <w:checked w:val="0"/>
            </w:checkBox>
          </w:ffData>
        </w:fldChar>
      </w:r>
      <w:r w:rsidRPr="000B36D7">
        <w:rPr>
          <w:rFonts w:eastAsia="Times New Roman" w:cstheme="minorHAnsi"/>
          <w:szCs w:val="24"/>
          <w:lang w:val="en"/>
        </w:rPr>
        <w:instrText xml:space="preserve"> FORMCHECKBOX </w:instrText>
      </w:r>
      <w:r w:rsidR="00B7224E">
        <w:rPr>
          <w:rFonts w:eastAsia="Times New Roman" w:cstheme="minorHAnsi"/>
          <w:szCs w:val="24"/>
          <w:lang w:val="en"/>
        </w:rPr>
      </w:r>
      <w:r w:rsidR="00B7224E">
        <w:rPr>
          <w:rFonts w:eastAsia="Times New Roman" w:cstheme="minorHAnsi"/>
          <w:szCs w:val="24"/>
          <w:lang w:val="en"/>
        </w:rPr>
        <w:fldChar w:fldCharType="separate"/>
      </w:r>
      <w:r w:rsidRPr="000B36D7">
        <w:rPr>
          <w:rFonts w:eastAsia="Times New Roman" w:cstheme="minorHAnsi"/>
          <w:szCs w:val="24"/>
          <w:lang w:val="en"/>
        </w:rPr>
        <w:fldChar w:fldCharType="end"/>
      </w:r>
      <w:r w:rsidRPr="000B36D7">
        <w:rPr>
          <w:rFonts w:eastAsia="Times New Roman" w:cstheme="minorHAnsi"/>
          <w:szCs w:val="24"/>
          <w:lang w:val="en"/>
        </w:rPr>
        <w:t xml:space="preserve"> The study involves the use of an FDA-approved device according to its approved </w:t>
      </w:r>
      <w:r w:rsidR="00B7224E">
        <w:rPr>
          <w:rFonts w:eastAsia="Times New Roman" w:cstheme="minorHAnsi"/>
          <w:szCs w:val="24"/>
          <w:lang w:val="en"/>
        </w:rPr>
        <w:t>indications for use</w:t>
      </w:r>
      <w:r w:rsidRPr="000B36D7">
        <w:rPr>
          <w:rFonts w:eastAsia="Times New Roman" w:cstheme="minorHAnsi"/>
          <w:szCs w:val="24"/>
          <w:lang w:val="en"/>
        </w:rPr>
        <w:t>.</w:t>
      </w:r>
    </w:p>
    <w:p w14:paraId="22F12186" w14:textId="77777777" w:rsidR="004F3570" w:rsidRPr="000B36D7" w:rsidRDefault="004F3570" w:rsidP="004F3570">
      <w:pPr>
        <w:autoSpaceDE w:val="0"/>
        <w:autoSpaceDN w:val="0"/>
        <w:adjustRightInd w:val="0"/>
        <w:ind w:left="1080"/>
        <w:rPr>
          <w:rFonts w:eastAsia="Times New Roman" w:cstheme="minorHAnsi"/>
          <w:szCs w:val="24"/>
          <w:lang w:val="en"/>
        </w:rPr>
      </w:pPr>
    </w:p>
    <w:p w14:paraId="179FE467" w14:textId="6CCFE1C1" w:rsidR="004F3570" w:rsidRPr="000B36D7" w:rsidRDefault="004F3570" w:rsidP="00BC0A55">
      <w:pPr>
        <w:numPr>
          <w:ilvl w:val="0"/>
          <w:numId w:val="19"/>
        </w:numPr>
        <w:autoSpaceDE w:val="0"/>
        <w:autoSpaceDN w:val="0"/>
        <w:adjustRightInd w:val="0"/>
        <w:spacing w:after="0"/>
        <w:rPr>
          <w:rFonts w:eastAsia="Times New Roman" w:cstheme="minorHAnsi"/>
          <w:szCs w:val="24"/>
          <w:lang w:val="en"/>
        </w:rPr>
      </w:pPr>
      <w:r w:rsidRPr="000B36D7">
        <w:rPr>
          <w:rFonts w:eastAsia="Times New Roman" w:cstheme="minorHAnsi"/>
          <w:szCs w:val="24"/>
          <w:lang w:val="en"/>
        </w:rPr>
        <w:fldChar w:fldCharType="begin">
          <w:ffData>
            <w:name w:val=""/>
            <w:enabled/>
            <w:calcOnExit w:val="0"/>
            <w:checkBox>
              <w:sizeAuto/>
              <w:default w:val="0"/>
              <w:checked w:val="0"/>
            </w:checkBox>
          </w:ffData>
        </w:fldChar>
      </w:r>
      <w:r w:rsidRPr="000B36D7">
        <w:rPr>
          <w:rFonts w:eastAsia="Times New Roman" w:cstheme="minorHAnsi"/>
          <w:szCs w:val="24"/>
          <w:lang w:val="en"/>
        </w:rPr>
        <w:instrText xml:space="preserve"> FORMCHECKBOX </w:instrText>
      </w:r>
      <w:r w:rsidR="00B7224E">
        <w:rPr>
          <w:rFonts w:eastAsia="Times New Roman" w:cstheme="minorHAnsi"/>
          <w:szCs w:val="24"/>
          <w:lang w:val="en"/>
        </w:rPr>
      </w:r>
      <w:r w:rsidR="00B7224E">
        <w:rPr>
          <w:rFonts w:eastAsia="Times New Roman" w:cstheme="minorHAnsi"/>
          <w:szCs w:val="24"/>
          <w:lang w:val="en"/>
        </w:rPr>
        <w:fldChar w:fldCharType="separate"/>
      </w:r>
      <w:r w:rsidRPr="000B36D7">
        <w:rPr>
          <w:rFonts w:eastAsia="Times New Roman" w:cstheme="minorHAnsi"/>
          <w:szCs w:val="24"/>
          <w:lang w:val="en"/>
        </w:rPr>
        <w:fldChar w:fldCharType="end"/>
      </w:r>
      <w:r w:rsidRPr="000B36D7">
        <w:rPr>
          <w:rFonts w:eastAsia="Times New Roman" w:cstheme="minorHAnsi"/>
          <w:szCs w:val="24"/>
          <w:lang w:val="en"/>
        </w:rPr>
        <w:t xml:space="preserve"> The study involves the use of an investigational device and the Principal Investigator/Sponsor has obtained an Investigational Device Exemption (IDE) from the FDA</w:t>
      </w:r>
    </w:p>
    <w:p w14:paraId="6C0A0B46" w14:textId="77777777" w:rsidR="004F3570" w:rsidRPr="000B36D7" w:rsidRDefault="004F3570" w:rsidP="004F3570">
      <w:pPr>
        <w:autoSpaceDE w:val="0"/>
        <w:autoSpaceDN w:val="0"/>
        <w:adjustRightInd w:val="0"/>
        <w:ind w:left="1080"/>
        <w:rPr>
          <w:rFonts w:eastAsia="Times New Roman" w:cstheme="minorHAnsi"/>
          <w:szCs w:val="24"/>
          <w:lang w:val="en"/>
        </w:rPr>
      </w:pPr>
    </w:p>
    <w:p w14:paraId="585F5DAF" w14:textId="7E149096" w:rsidR="004F3570" w:rsidRPr="00BC0A55" w:rsidRDefault="004F3570" w:rsidP="00BC0A55">
      <w:pPr>
        <w:pStyle w:val="ListParagraph"/>
        <w:numPr>
          <w:ilvl w:val="0"/>
          <w:numId w:val="19"/>
        </w:numPr>
        <w:autoSpaceDE w:val="0"/>
        <w:autoSpaceDN w:val="0"/>
        <w:adjustRightInd w:val="0"/>
        <w:rPr>
          <w:rFonts w:eastAsia="Times New Roman" w:cstheme="minorHAnsi"/>
          <w:szCs w:val="24"/>
          <w:lang w:val="en"/>
        </w:rPr>
      </w:pPr>
      <w:r w:rsidRPr="00BC0A55">
        <w:rPr>
          <w:rFonts w:eastAsia="Times New Roman" w:cstheme="minorHAnsi"/>
          <w:szCs w:val="24"/>
          <w:lang w:val="en"/>
        </w:rPr>
        <w:fldChar w:fldCharType="begin">
          <w:ffData>
            <w:name w:val=""/>
            <w:enabled/>
            <w:calcOnExit w:val="0"/>
            <w:checkBox>
              <w:sizeAuto/>
              <w:default w:val="0"/>
              <w:checked w:val="0"/>
            </w:checkBox>
          </w:ffData>
        </w:fldChar>
      </w:r>
      <w:r w:rsidRPr="00BC0A55">
        <w:rPr>
          <w:rFonts w:eastAsia="Times New Roman" w:cstheme="minorHAnsi"/>
          <w:szCs w:val="24"/>
          <w:lang w:val="en"/>
        </w:rPr>
        <w:instrText xml:space="preserve"> FORMCHECKBOX </w:instrText>
      </w:r>
      <w:r w:rsidR="00B7224E">
        <w:rPr>
          <w:rFonts w:eastAsia="Times New Roman" w:cstheme="minorHAnsi"/>
          <w:szCs w:val="24"/>
          <w:lang w:val="en"/>
        </w:rPr>
      </w:r>
      <w:r w:rsidR="00B7224E">
        <w:rPr>
          <w:rFonts w:eastAsia="Times New Roman" w:cstheme="minorHAnsi"/>
          <w:szCs w:val="24"/>
          <w:lang w:val="en"/>
        </w:rPr>
        <w:fldChar w:fldCharType="separate"/>
      </w:r>
      <w:r w:rsidRPr="00BC0A55">
        <w:rPr>
          <w:rFonts w:eastAsia="Times New Roman" w:cstheme="minorHAnsi"/>
          <w:szCs w:val="24"/>
          <w:lang w:val="en"/>
        </w:rPr>
        <w:fldChar w:fldCharType="end"/>
      </w:r>
      <w:r w:rsidRPr="00BC0A55">
        <w:rPr>
          <w:rFonts w:eastAsia="Times New Roman" w:cstheme="minorHAnsi"/>
          <w:szCs w:val="24"/>
          <w:lang w:val="en"/>
        </w:rPr>
        <w:t xml:space="preserve"> The study involves the use of an investigational device and the Principal Investigator/Sponsor has determined and the reviewer agrees that the device is a Non-Significant Risk device.  The IRB may move forward with review and approval of the study.</w:t>
      </w:r>
    </w:p>
    <w:p w14:paraId="5D99FA15" w14:textId="77777777" w:rsidR="004F3570" w:rsidRPr="000B36D7" w:rsidRDefault="004F3570" w:rsidP="004F3570">
      <w:pPr>
        <w:autoSpaceDE w:val="0"/>
        <w:autoSpaceDN w:val="0"/>
        <w:adjustRightInd w:val="0"/>
        <w:ind w:left="1080"/>
        <w:rPr>
          <w:rFonts w:eastAsia="Times New Roman" w:cstheme="minorHAnsi"/>
          <w:szCs w:val="24"/>
          <w:lang w:val="en"/>
        </w:rPr>
      </w:pPr>
    </w:p>
    <w:p w14:paraId="771BECF7" w14:textId="1F0FE29E" w:rsidR="004F3570" w:rsidRPr="000B36D7" w:rsidRDefault="004F3570" w:rsidP="00BC0A55">
      <w:pPr>
        <w:numPr>
          <w:ilvl w:val="0"/>
          <w:numId w:val="19"/>
        </w:numPr>
        <w:autoSpaceDE w:val="0"/>
        <w:autoSpaceDN w:val="0"/>
        <w:adjustRightInd w:val="0"/>
        <w:spacing w:after="0"/>
        <w:rPr>
          <w:rFonts w:eastAsia="Times New Roman" w:cstheme="minorHAnsi"/>
          <w:szCs w:val="24"/>
          <w:lang w:val="en"/>
        </w:rPr>
      </w:pPr>
      <w:r w:rsidRPr="000B36D7">
        <w:rPr>
          <w:rFonts w:eastAsia="Times New Roman" w:cstheme="minorHAnsi"/>
          <w:szCs w:val="24"/>
          <w:lang w:val="en"/>
        </w:rPr>
        <w:fldChar w:fldCharType="begin">
          <w:ffData>
            <w:name w:val=""/>
            <w:enabled/>
            <w:calcOnExit w:val="0"/>
            <w:checkBox>
              <w:sizeAuto/>
              <w:default w:val="0"/>
              <w:checked w:val="0"/>
            </w:checkBox>
          </w:ffData>
        </w:fldChar>
      </w:r>
      <w:r w:rsidRPr="000B36D7">
        <w:rPr>
          <w:rFonts w:eastAsia="Times New Roman" w:cstheme="minorHAnsi"/>
          <w:szCs w:val="24"/>
          <w:lang w:val="en"/>
        </w:rPr>
        <w:instrText xml:space="preserve"> FORMCHECKBOX </w:instrText>
      </w:r>
      <w:r w:rsidR="00B7224E">
        <w:rPr>
          <w:rFonts w:eastAsia="Times New Roman" w:cstheme="minorHAnsi"/>
          <w:szCs w:val="24"/>
          <w:lang w:val="en"/>
        </w:rPr>
      </w:r>
      <w:r w:rsidR="00B7224E">
        <w:rPr>
          <w:rFonts w:eastAsia="Times New Roman" w:cstheme="minorHAnsi"/>
          <w:szCs w:val="24"/>
          <w:lang w:val="en"/>
        </w:rPr>
        <w:fldChar w:fldCharType="separate"/>
      </w:r>
      <w:r w:rsidRPr="000B36D7">
        <w:rPr>
          <w:rFonts w:eastAsia="Times New Roman" w:cstheme="minorHAnsi"/>
          <w:szCs w:val="24"/>
          <w:lang w:val="en"/>
        </w:rPr>
        <w:fldChar w:fldCharType="end"/>
      </w:r>
      <w:r w:rsidRPr="000B36D7">
        <w:rPr>
          <w:rFonts w:eastAsia="Times New Roman" w:cstheme="minorHAnsi"/>
          <w:szCs w:val="24"/>
          <w:lang w:val="en"/>
        </w:rPr>
        <w:t xml:space="preserve"> The study involves the use of an investigational device and the Principal Investigator/Sponsor has not obtained an Investigational Device Exemption (IDE) from the FDA, and the reviewer believes the device to be a Significant Risk device.  The Principal Investigator/Sponsor must obtain an IDE before the IRB can approve the study.</w:t>
      </w:r>
    </w:p>
    <w:p w14:paraId="055EAACF" w14:textId="77777777" w:rsidR="004F3570" w:rsidRPr="000B36D7" w:rsidRDefault="004F3570" w:rsidP="004F3570">
      <w:pPr>
        <w:ind w:left="1080"/>
        <w:rPr>
          <w:rFonts w:cstheme="minorHAnsi"/>
          <w:szCs w:val="24"/>
        </w:rPr>
      </w:pPr>
    </w:p>
    <w:p w14:paraId="1BCB6A0B" w14:textId="27B9980A" w:rsidR="004F3570" w:rsidRPr="000B36D7" w:rsidRDefault="004F3570" w:rsidP="004F3570">
      <w:pPr>
        <w:ind w:left="1080"/>
        <w:rPr>
          <w:rFonts w:cstheme="minorHAnsi"/>
          <w:szCs w:val="24"/>
        </w:rPr>
      </w:pPr>
      <w:r w:rsidRPr="000B36D7">
        <w:rPr>
          <w:rFonts w:cstheme="minorHAnsi"/>
          <w:szCs w:val="24"/>
        </w:rPr>
        <w:t xml:space="preserve">Support your determination: </w:t>
      </w:r>
      <w:r w:rsidR="00074DE4">
        <w:rPr>
          <w:rFonts w:cstheme="minorHAnsi"/>
          <w:szCs w:val="24"/>
        </w:rPr>
        <w:t>____</w:t>
      </w:r>
    </w:p>
    <w:p w14:paraId="4A2BBCDB" w14:textId="160A730E" w:rsidR="009D1893" w:rsidRDefault="009D1893" w:rsidP="009D1893">
      <w:pPr>
        <w:pStyle w:val="Heading2"/>
      </w:pPr>
      <w:r>
        <w:t>Documentation of Consent</w:t>
      </w:r>
    </w:p>
    <w:p w14:paraId="29EC9523" w14:textId="1F3EEC0F" w:rsidR="00074DE4" w:rsidRPr="00074DE4" w:rsidRDefault="00074DE4" w:rsidP="00074DE4">
      <w:r>
        <w:t>(select all that apply)</w:t>
      </w:r>
    </w:p>
    <w:p w14:paraId="537A709A" w14:textId="3B92B747" w:rsidR="004F3570" w:rsidRDefault="009D1893" w:rsidP="004F3570">
      <w:pPr>
        <w:rPr>
          <w:rFonts w:cstheme="minorHAnsi"/>
          <w:szCs w:val="24"/>
        </w:rPr>
      </w:pPr>
      <w:r>
        <w:rPr>
          <w:rFonts w:cstheme="minorHAnsi"/>
          <w:szCs w:val="24"/>
        </w:rPr>
        <w:t>___Written consent in accordance with 45 CFR 46.117/21 CFR 50.27</w:t>
      </w:r>
    </w:p>
    <w:p w14:paraId="068DE00F" w14:textId="6C8D0BC1" w:rsidR="009D1893" w:rsidRDefault="009D1893" w:rsidP="004F3570">
      <w:pPr>
        <w:rPr>
          <w:rFonts w:cstheme="minorHAnsi"/>
          <w:szCs w:val="24"/>
        </w:rPr>
      </w:pPr>
      <w:r>
        <w:rPr>
          <w:rFonts w:cstheme="minorHAnsi"/>
          <w:szCs w:val="24"/>
        </w:rPr>
        <w:t xml:space="preserve">___Wavier approved under 45 CFR 46.117 </w:t>
      </w:r>
      <w:r w:rsidR="007A12E8">
        <w:rPr>
          <w:rFonts w:cstheme="minorHAnsi"/>
          <w:szCs w:val="24"/>
        </w:rPr>
        <w:t>(c)</w:t>
      </w:r>
      <w:r w:rsidR="00552FE7">
        <w:rPr>
          <w:rFonts w:cstheme="minorHAnsi"/>
          <w:szCs w:val="24"/>
        </w:rPr>
        <w:t>(</w:t>
      </w:r>
      <w:r>
        <w:rPr>
          <w:rFonts w:cstheme="minorHAnsi"/>
          <w:szCs w:val="24"/>
        </w:rPr>
        <w:t>1</w:t>
      </w:r>
      <w:r w:rsidR="00552FE7">
        <w:rPr>
          <w:rFonts w:cstheme="minorHAnsi"/>
          <w:szCs w:val="24"/>
        </w:rPr>
        <w:t>)</w:t>
      </w:r>
      <w:r>
        <w:rPr>
          <w:rFonts w:cstheme="minorHAnsi"/>
          <w:szCs w:val="24"/>
        </w:rPr>
        <w:t xml:space="preserve"> or </w:t>
      </w:r>
      <w:r w:rsidR="00552FE7">
        <w:rPr>
          <w:rFonts w:cstheme="minorHAnsi"/>
          <w:szCs w:val="24"/>
        </w:rPr>
        <w:t>(</w:t>
      </w:r>
      <w:r>
        <w:rPr>
          <w:rFonts w:cstheme="minorHAnsi"/>
          <w:szCs w:val="24"/>
        </w:rPr>
        <w:t>2</w:t>
      </w:r>
      <w:r w:rsidR="00552FE7">
        <w:rPr>
          <w:rFonts w:cstheme="minorHAnsi"/>
          <w:szCs w:val="24"/>
        </w:rPr>
        <w:t>)</w:t>
      </w:r>
      <w:r>
        <w:rPr>
          <w:rFonts w:cstheme="minorHAnsi"/>
          <w:szCs w:val="24"/>
        </w:rPr>
        <w:t>/21 CFR 56.109</w:t>
      </w:r>
      <w:r w:rsidR="007A12E8">
        <w:rPr>
          <w:rFonts w:cstheme="minorHAnsi"/>
          <w:szCs w:val="24"/>
        </w:rPr>
        <w:t xml:space="preserve"> (c)</w:t>
      </w:r>
      <w:r w:rsidR="00552FE7">
        <w:rPr>
          <w:rFonts w:cstheme="minorHAnsi"/>
          <w:szCs w:val="24"/>
        </w:rPr>
        <w:t>(</w:t>
      </w:r>
      <w:r>
        <w:rPr>
          <w:rFonts w:cstheme="minorHAnsi"/>
          <w:szCs w:val="24"/>
        </w:rPr>
        <w:t>1</w:t>
      </w:r>
      <w:r w:rsidR="00552FE7">
        <w:rPr>
          <w:rFonts w:cstheme="minorHAnsi"/>
          <w:szCs w:val="24"/>
        </w:rPr>
        <w:t>)</w:t>
      </w:r>
    </w:p>
    <w:p w14:paraId="57FAB3FB" w14:textId="7A08EC70" w:rsidR="007A12E8" w:rsidRDefault="007A12E8" w:rsidP="004F3570">
      <w:pPr>
        <w:rPr>
          <w:rFonts w:cstheme="minorHAnsi"/>
          <w:szCs w:val="24"/>
        </w:rPr>
      </w:pPr>
      <w:r>
        <w:rPr>
          <w:rFonts w:cstheme="minorHAnsi"/>
          <w:szCs w:val="24"/>
        </w:rPr>
        <w:t xml:space="preserve">___Partial waiver approved under </w:t>
      </w:r>
      <w:bookmarkStart w:id="9" w:name="_Hlk532909372"/>
      <w:r>
        <w:rPr>
          <w:rFonts w:cstheme="minorHAnsi"/>
          <w:szCs w:val="24"/>
        </w:rPr>
        <w:t>45 CFR 46.117 (c)</w:t>
      </w:r>
      <w:r w:rsidR="00552FE7">
        <w:rPr>
          <w:rFonts w:cstheme="minorHAnsi"/>
          <w:szCs w:val="24"/>
        </w:rPr>
        <w:t>(</w:t>
      </w:r>
      <w:r>
        <w:rPr>
          <w:rFonts w:cstheme="minorHAnsi"/>
          <w:szCs w:val="24"/>
        </w:rPr>
        <w:t>1</w:t>
      </w:r>
      <w:r w:rsidR="00552FE7">
        <w:rPr>
          <w:rFonts w:cstheme="minorHAnsi"/>
          <w:szCs w:val="24"/>
        </w:rPr>
        <w:t>)</w:t>
      </w:r>
      <w:r>
        <w:rPr>
          <w:rFonts w:cstheme="minorHAnsi"/>
          <w:szCs w:val="24"/>
        </w:rPr>
        <w:t xml:space="preserve"> or </w:t>
      </w:r>
      <w:r w:rsidR="00552FE7">
        <w:rPr>
          <w:rFonts w:cstheme="minorHAnsi"/>
          <w:szCs w:val="24"/>
        </w:rPr>
        <w:t>(</w:t>
      </w:r>
      <w:r>
        <w:rPr>
          <w:rFonts w:cstheme="minorHAnsi"/>
          <w:szCs w:val="24"/>
        </w:rPr>
        <w:t>2</w:t>
      </w:r>
      <w:r w:rsidR="00552FE7">
        <w:rPr>
          <w:rFonts w:cstheme="minorHAnsi"/>
          <w:szCs w:val="24"/>
        </w:rPr>
        <w:t>)</w:t>
      </w:r>
      <w:r>
        <w:rPr>
          <w:rFonts w:cstheme="minorHAnsi"/>
          <w:szCs w:val="24"/>
        </w:rPr>
        <w:t>/21 CFR 56.109 (c)</w:t>
      </w:r>
      <w:r w:rsidR="00552FE7">
        <w:rPr>
          <w:rFonts w:cstheme="minorHAnsi"/>
          <w:szCs w:val="24"/>
        </w:rPr>
        <w:t>(</w:t>
      </w:r>
      <w:r>
        <w:rPr>
          <w:rFonts w:cstheme="minorHAnsi"/>
          <w:szCs w:val="24"/>
        </w:rPr>
        <w:t>1</w:t>
      </w:r>
      <w:bookmarkEnd w:id="9"/>
      <w:r w:rsidR="00552FE7">
        <w:rPr>
          <w:rFonts w:cstheme="minorHAnsi"/>
          <w:szCs w:val="24"/>
        </w:rPr>
        <w:t>)</w:t>
      </w:r>
    </w:p>
    <w:p w14:paraId="115DC507" w14:textId="77777777" w:rsidR="009D1893" w:rsidRDefault="009D1893" w:rsidP="004F3570">
      <w:pPr>
        <w:rPr>
          <w:rFonts w:cstheme="minorHAnsi"/>
          <w:szCs w:val="24"/>
        </w:rPr>
      </w:pPr>
    </w:p>
    <w:p w14:paraId="5E0C4408" w14:textId="4BF2CACC" w:rsidR="009D1893" w:rsidRDefault="007A12E8" w:rsidP="007A12E8">
      <w:pPr>
        <w:pStyle w:val="Heading2"/>
      </w:pPr>
      <w:r>
        <w:lastRenderedPageBreak/>
        <w:t>Waiver of Consent</w:t>
      </w:r>
    </w:p>
    <w:p w14:paraId="3C5ADBA9" w14:textId="50C35997" w:rsidR="00074DE4" w:rsidRPr="00074DE4" w:rsidRDefault="00074DE4" w:rsidP="00074DE4">
      <w:r>
        <w:t>(select all that apply)</w:t>
      </w:r>
    </w:p>
    <w:p w14:paraId="77DF120F" w14:textId="68B3391F" w:rsidR="007A12E8" w:rsidRDefault="007A12E8" w:rsidP="007A12E8">
      <w:r>
        <w:t>___Waiver/alteration approved under 45 CFR 46.116(c) or (d)</w:t>
      </w:r>
    </w:p>
    <w:p w14:paraId="06064DEC" w14:textId="7B78113A" w:rsidR="007A12E8" w:rsidRDefault="007A12E8" w:rsidP="007A12E8">
      <w:r>
        <w:t>___Partial waiver/alteration approved under 45 CFR 46.116(c) or (d)</w:t>
      </w:r>
    </w:p>
    <w:p w14:paraId="339245BB" w14:textId="7AFDC12F" w:rsidR="007A12E8" w:rsidRDefault="007A12E8" w:rsidP="007A12E8">
      <w:r>
        <w:t>___</w:t>
      </w:r>
      <w:r w:rsidR="00B7224E">
        <w:t>Exception from Informed Consent for Emergency Research</w:t>
      </w:r>
      <w:bookmarkStart w:id="10" w:name="_GoBack"/>
      <w:bookmarkEnd w:id="10"/>
      <w:r>
        <w:t xml:space="preserve"> under 21 CFR 50.24</w:t>
      </w:r>
    </w:p>
    <w:p w14:paraId="6F531246" w14:textId="60F1030F" w:rsidR="007A12E8" w:rsidRDefault="007A12E8" w:rsidP="007A12E8"/>
    <w:p w14:paraId="20E45D7B" w14:textId="73E2E935" w:rsidR="007C1191" w:rsidRDefault="007C1191" w:rsidP="007A12E8"/>
    <w:p w14:paraId="680CB3E8" w14:textId="77777777" w:rsidR="007C1191" w:rsidRPr="000B36D7" w:rsidRDefault="007C1191" w:rsidP="007C1191">
      <w:pPr>
        <w:pStyle w:val="Heading1"/>
        <w:rPr>
          <w:rFonts w:cstheme="minorHAnsi"/>
          <w:szCs w:val="24"/>
        </w:rPr>
      </w:pPr>
      <w:r w:rsidRPr="000B36D7">
        <w:rPr>
          <w:rFonts w:cstheme="minorHAnsi"/>
          <w:szCs w:val="24"/>
        </w:rPr>
        <w:t>Overall Risk Determination</w:t>
      </w:r>
    </w:p>
    <w:p w14:paraId="4A5EB621" w14:textId="76EE8858" w:rsidR="007C1191" w:rsidRPr="000B36D7" w:rsidRDefault="007C1191" w:rsidP="007C1191">
      <w:pPr>
        <w:rPr>
          <w:rFonts w:cstheme="minorHAnsi"/>
          <w:szCs w:val="24"/>
        </w:rPr>
      </w:pPr>
      <w:r w:rsidRPr="000B36D7">
        <w:rPr>
          <w:rFonts w:cstheme="minorHAnsi"/>
          <w:szCs w:val="24"/>
        </w:rPr>
        <w:t xml:space="preserve">___ Minimal Risk: the probability and magnitude of harm or discomfort anticipated in the research </w:t>
      </w:r>
      <w:r w:rsidRPr="007C1191">
        <w:rPr>
          <w:rFonts w:cstheme="minorHAnsi"/>
          <w:b/>
          <w:szCs w:val="24"/>
          <w:u w:val="single"/>
        </w:rPr>
        <w:t>are not greater</w:t>
      </w:r>
      <w:r w:rsidRPr="000B36D7">
        <w:rPr>
          <w:rFonts w:cstheme="minorHAnsi"/>
          <w:szCs w:val="24"/>
        </w:rPr>
        <w:t xml:space="preserve"> </w:t>
      </w:r>
      <w:r>
        <w:rPr>
          <w:rFonts w:cstheme="minorHAnsi"/>
          <w:szCs w:val="24"/>
        </w:rPr>
        <w:t xml:space="preserve">in and of themselves </w:t>
      </w:r>
      <w:r w:rsidRPr="000B36D7">
        <w:rPr>
          <w:rFonts w:cstheme="minorHAnsi"/>
          <w:szCs w:val="24"/>
        </w:rPr>
        <w:t xml:space="preserve">than those risks ordinarily encountered in daily life or during the performance of routine physical or psychological examinations or tests.  </w:t>
      </w:r>
    </w:p>
    <w:p w14:paraId="2E7DEA94" w14:textId="45A0D5BB" w:rsidR="007C1191" w:rsidRDefault="007C1191" w:rsidP="007C1191">
      <w:pPr>
        <w:rPr>
          <w:rFonts w:cstheme="minorHAnsi"/>
          <w:szCs w:val="24"/>
        </w:rPr>
      </w:pPr>
      <w:r w:rsidRPr="000B36D7">
        <w:rPr>
          <w:rFonts w:cstheme="minorHAnsi"/>
          <w:szCs w:val="24"/>
        </w:rPr>
        <w:t xml:space="preserve">___ Greater than Minimal Risk:  the probability and magnitude of harm or discomfort anticipated in the research </w:t>
      </w:r>
      <w:r w:rsidRPr="007C1191">
        <w:rPr>
          <w:rFonts w:cstheme="minorHAnsi"/>
          <w:b/>
          <w:szCs w:val="24"/>
          <w:u w:val="single"/>
        </w:rPr>
        <w:t>are greater</w:t>
      </w:r>
      <w:r w:rsidRPr="000B36D7">
        <w:rPr>
          <w:rFonts w:cstheme="minorHAnsi"/>
          <w:szCs w:val="24"/>
        </w:rPr>
        <w:t xml:space="preserve"> </w:t>
      </w:r>
      <w:r>
        <w:rPr>
          <w:rFonts w:cstheme="minorHAnsi"/>
          <w:szCs w:val="24"/>
        </w:rPr>
        <w:t xml:space="preserve">in and of themselves </w:t>
      </w:r>
      <w:r w:rsidRPr="000B36D7">
        <w:rPr>
          <w:rFonts w:cstheme="minorHAnsi"/>
          <w:szCs w:val="24"/>
        </w:rPr>
        <w:t>than those risks ordinarily encountered in daily life or during the performance of routine physical or psychological examinations or tests.</w:t>
      </w:r>
    </w:p>
    <w:p w14:paraId="2F9CFA65" w14:textId="77777777" w:rsidR="007C1191" w:rsidRDefault="007C1191" w:rsidP="007C1191">
      <w:pPr>
        <w:rPr>
          <w:rFonts w:cstheme="minorHAnsi"/>
          <w:szCs w:val="24"/>
        </w:rPr>
      </w:pPr>
    </w:p>
    <w:p w14:paraId="631998ED" w14:textId="77777777" w:rsidR="007C1191" w:rsidRPr="007A12E8" w:rsidRDefault="007C1191" w:rsidP="007A12E8"/>
    <w:sectPr w:rsidR="007C1191" w:rsidRPr="007A12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12324" w14:textId="77777777" w:rsidR="00C370C9" w:rsidRDefault="00C370C9" w:rsidP="00F81DAC">
      <w:pPr>
        <w:spacing w:after="0"/>
      </w:pPr>
      <w:r>
        <w:separator/>
      </w:r>
    </w:p>
  </w:endnote>
  <w:endnote w:type="continuationSeparator" w:id="0">
    <w:p w14:paraId="34B0D137" w14:textId="77777777" w:rsidR="00C370C9" w:rsidRDefault="00C370C9" w:rsidP="00F81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320572"/>
      <w:docPartObj>
        <w:docPartGallery w:val="Page Numbers (Bottom of Page)"/>
        <w:docPartUnique/>
      </w:docPartObj>
    </w:sdtPr>
    <w:sdtEndPr>
      <w:rPr>
        <w:noProof/>
      </w:rPr>
    </w:sdtEndPr>
    <w:sdtContent>
      <w:p w14:paraId="02D6D4DA" w14:textId="39500071" w:rsidR="009D1893" w:rsidRDefault="009D18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3A3B1A" w14:textId="77777777" w:rsidR="009D1893" w:rsidRDefault="009D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BF73D" w14:textId="77777777" w:rsidR="00C370C9" w:rsidRDefault="00C370C9" w:rsidP="00F81DAC">
      <w:pPr>
        <w:spacing w:after="0"/>
      </w:pPr>
      <w:r>
        <w:separator/>
      </w:r>
    </w:p>
  </w:footnote>
  <w:footnote w:type="continuationSeparator" w:id="0">
    <w:p w14:paraId="5CE37FF2" w14:textId="77777777" w:rsidR="00C370C9" w:rsidRDefault="00C370C9" w:rsidP="00F81D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F71"/>
    <w:multiLevelType w:val="hybridMultilevel"/>
    <w:tmpl w:val="525E44BA"/>
    <w:lvl w:ilvl="0" w:tplc="4BC405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651E5"/>
    <w:multiLevelType w:val="hybridMultilevel"/>
    <w:tmpl w:val="2012B572"/>
    <w:lvl w:ilvl="0" w:tplc="969A10FE">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76D26"/>
    <w:multiLevelType w:val="hybridMultilevel"/>
    <w:tmpl w:val="C810C612"/>
    <w:lvl w:ilvl="0" w:tplc="969A10F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C6D38"/>
    <w:multiLevelType w:val="hybridMultilevel"/>
    <w:tmpl w:val="99E4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0270BF"/>
    <w:multiLevelType w:val="hybridMultilevel"/>
    <w:tmpl w:val="32B6F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862A18"/>
    <w:multiLevelType w:val="hybridMultilevel"/>
    <w:tmpl w:val="1576C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BF7492"/>
    <w:multiLevelType w:val="hybridMultilevel"/>
    <w:tmpl w:val="525E44BA"/>
    <w:lvl w:ilvl="0" w:tplc="4BC405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2A3C69"/>
    <w:multiLevelType w:val="hybridMultilevel"/>
    <w:tmpl w:val="A2004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791DBF"/>
    <w:multiLevelType w:val="hybridMultilevel"/>
    <w:tmpl w:val="E1E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C59EB"/>
    <w:multiLevelType w:val="hybridMultilevel"/>
    <w:tmpl w:val="A14437C4"/>
    <w:lvl w:ilvl="0" w:tplc="C944D0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DB3D52"/>
    <w:multiLevelType w:val="hybridMultilevel"/>
    <w:tmpl w:val="53543384"/>
    <w:lvl w:ilvl="0" w:tplc="04090001">
      <w:start w:val="1"/>
      <w:numFmt w:val="bullet"/>
      <w:lvlText w:val=""/>
      <w:lvlJc w:val="left"/>
      <w:pPr>
        <w:ind w:left="720" w:hanging="360"/>
      </w:pPr>
      <w:rPr>
        <w:rFonts w:ascii="Symbol" w:hAnsi="Symbol" w:hint="default"/>
      </w:rPr>
    </w:lvl>
    <w:lvl w:ilvl="1" w:tplc="BF04974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057AA"/>
    <w:multiLevelType w:val="hybridMultilevel"/>
    <w:tmpl w:val="975AC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A60A7"/>
    <w:multiLevelType w:val="hybridMultilevel"/>
    <w:tmpl w:val="2F985122"/>
    <w:lvl w:ilvl="0" w:tplc="369A31F4">
      <w:start w:val="1"/>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6181DED"/>
    <w:multiLevelType w:val="hybridMultilevel"/>
    <w:tmpl w:val="7B086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FE4CB8"/>
    <w:multiLevelType w:val="hybridMultilevel"/>
    <w:tmpl w:val="081A2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166325"/>
    <w:multiLevelType w:val="hybridMultilevel"/>
    <w:tmpl w:val="525E44BA"/>
    <w:lvl w:ilvl="0" w:tplc="4BC40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C25DA9"/>
    <w:multiLevelType w:val="hybridMultilevel"/>
    <w:tmpl w:val="C2A495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BB089C"/>
    <w:multiLevelType w:val="hybridMultilevel"/>
    <w:tmpl w:val="126C3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E496F"/>
    <w:multiLevelType w:val="hybridMultilevel"/>
    <w:tmpl w:val="B1464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9"/>
  </w:num>
  <w:num w:numId="3">
    <w:abstractNumId w:val="15"/>
    <w:lvlOverride w:ilvl="0">
      <w:startOverride w:val="1"/>
    </w:lvlOverride>
  </w:num>
  <w:num w:numId="4">
    <w:abstractNumId w:val="8"/>
  </w:num>
  <w:num w:numId="5">
    <w:abstractNumId w:val="10"/>
  </w:num>
  <w:num w:numId="6">
    <w:abstractNumId w:val="14"/>
  </w:num>
  <w:num w:numId="7">
    <w:abstractNumId w:val="6"/>
  </w:num>
  <w:num w:numId="8">
    <w:abstractNumId w:val="0"/>
  </w:num>
  <w:num w:numId="9">
    <w:abstractNumId w:val="12"/>
  </w:num>
  <w:num w:numId="10">
    <w:abstractNumId w:val="11"/>
  </w:num>
  <w:num w:numId="11">
    <w:abstractNumId w:val="18"/>
  </w:num>
  <w:num w:numId="12">
    <w:abstractNumId w:val="13"/>
  </w:num>
  <w:num w:numId="13">
    <w:abstractNumId w:val="1"/>
  </w:num>
  <w:num w:numId="14">
    <w:abstractNumId w:val="5"/>
  </w:num>
  <w:num w:numId="15">
    <w:abstractNumId w:val="16"/>
  </w:num>
  <w:num w:numId="16">
    <w:abstractNumId w:val="4"/>
  </w:num>
  <w:num w:numId="17">
    <w:abstractNumId w:val="7"/>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78"/>
    <w:rsid w:val="00043925"/>
    <w:rsid w:val="00074DE4"/>
    <w:rsid w:val="000A7590"/>
    <w:rsid w:val="000B36D7"/>
    <w:rsid w:val="000C5054"/>
    <w:rsid w:val="000C517A"/>
    <w:rsid w:val="000D294A"/>
    <w:rsid w:val="000E545A"/>
    <w:rsid w:val="00131A1A"/>
    <w:rsid w:val="00170C6F"/>
    <w:rsid w:val="001D23E9"/>
    <w:rsid w:val="002005D1"/>
    <w:rsid w:val="00205887"/>
    <w:rsid w:val="0022605C"/>
    <w:rsid w:val="002307B2"/>
    <w:rsid w:val="00241084"/>
    <w:rsid w:val="002516B4"/>
    <w:rsid w:val="00255E5A"/>
    <w:rsid w:val="0027141D"/>
    <w:rsid w:val="00281778"/>
    <w:rsid w:val="002F770E"/>
    <w:rsid w:val="0030692B"/>
    <w:rsid w:val="00321BE9"/>
    <w:rsid w:val="00382C8A"/>
    <w:rsid w:val="00392B67"/>
    <w:rsid w:val="003B745C"/>
    <w:rsid w:val="003C1652"/>
    <w:rsid w:val="003C49BF"/>
    <w:rsid w:val="003C74E1"/>
    <w:rsid w:val="003E4852"/>
    <w:rsid w:val="003E6941"/>
    <w:rsid w:val="00417DCB"/>
    <w:rsid w:val="00425F73"/>
    <w:rsid w:val="00441E48"/>
    <w:rsid w:val="00442A90"/>
    <w:rsid w:val="00445D12"/>
    <w:rsid w:val="00465427"/>
    <w:rsid w:val="0046643C"/>
    <w:rsid w:val="00472922"/>
    <w:rsid w:val="004775F9"/>
    <w:rsid w:val="00477D94"/>
    <w:rsid w:val="00480D4B"/>
    <w:rsid w:val="00493B86"/>
    <w:rsid w:val="0049596D"/>
    <w:rsid w:val="004B6FA2"/>
    <w:rsid w:val="004C0905"/>
    <w:rsid w:val="004C5B4C"/>
    <w:rsid w:val="004D4A82"/>
    <w:rsid w:val="004D5429"/>
    <w:rsid w:val="004E76AB"/>
    <w:rsid w:val="004F0DFC"/>
    <w:rsid w:val="004F113C"/>
    <w:rsid w:val="004F3570"/>
    <w:rsid w:val="00502C70"/>
    <w:rsid w:val="005125FF"/>
    <w:rsid w:val="00512BE5"/>
    <w:rsid w:val="005332CB"/>
    <w:rsid w:val="00552FE7"/>
    <w:rsid w:val="005541ED"/>
    <w:rsid w:val="00591D70"/>
    <w:rsid w:val="005A5D94"/>
    <w:rsid w:val="005B1792"/>
    <w:rsid w:val="005D09FD"/>
    <w:rsid w:val="005E5A93"/>
    <w:rsid w:val="006204A1"/>
    <w:rsid w:val="0063285A"/>
    <w:rsid w:val="00634498"/>
    <w:rsid w:val="00637F4A"/>
    <w:rsid w:val="0064653C"/>
    <w:rsid w:val="006522DF"/>
    <w:rsid w:val="00663153"/>
    <w:rsid w:val="00667ED9"/>
    <w:rsid w:val="007459F1"/>
    <w:rsid w:val="007A12E8"/>
    <w:rsid w:val="007A3DAE"/>
    <w:rsid w:val="007C1191"/>
    <w:rsid w:val="007D49B5"/>
    <w:rsid w:val="00816E1D"/>
    <w:rsid w:val="0082579D"/>
    <w:rsid w:val="00837B80"/>
    <w:rsid w:val="00872916"/>
    <w:rsid w:val="00873FE2"/>
    <w:rsid w:val="00874FC2"/>
    <w:rsid w:val="00894CA1"/>
    <w:rsid w:val="00897AF5"/>
    <w:rsid w:val="008B39E2"/>
    <w:rsid w:val="008C7E67"/>
    <w:rsid w:val="008D1206"/>
    <w:rsid w:val="008E1BBC"/>
    <w:rsid w:val="008F614A"/>
    <w:rsid w:val="00907AD3"/>
    <w:rsid w:val="009101BD"/>
    <w:rsid w:val="00911CDB"/>
    <w:rsid w:val="00914A25"/>
    <w:rsid w:val="009809BB"/>
    <w:rsid w:val="00995795"/>
    <w:rsid w:val="009A0981"/>
    <w:rsid w:val="009A16FF"/>
    <w:rsid w:val="009D1893"/>
    <w:rsid w:val="009F7CC4"/>
    <w:rsid w:val="00A004E2"/>
    <w:rsid w:val="00A05D93"/>
    <w:rsid w:val="00A416CE"/>
    <w:rsid w:val="00A66F42"/>
    <w:rsid w:val="00A678A4"/>
    <w:rsid w:val="00A91C7D"/>
    <w:rsid w:val="00A96BE5"/>
    <w:rsid w:val="00AF2C43"/>
    <w:rsid w:val="00B31F54"/>
    <w:rsid w:val="00B7224E"/>
    <w:rsid w:val="00B83D57"/>
    <w:rsid w:val="00B93AB3"/>
    <w:rsid w:val="00BC0A55"/>
    <w:rsid w:val="00BD0AAE"/>
    <w:rsid w:val="00BE23D5"/>
    <w:rsid w:val="00BE7CD1"/>
    <w:rsid w:val="00BF0BFC"/>
    <w:rsid w:val="00BF29FD"/>
    <w:rsid w:val="00BF3536"/>
    <w:rsid w:val="00C04A40"/>
    <w:rsid w:val="00C3422F"/>
    <w:rsid w:val="00C370C9"/>
    <w:rsid w:val="00C720D2"/>
    <w:rsid w:val="00C74995"/>
    <w:rsid w:val="00C77A1F"/>
    <w:rsid w:val="00C84F69"/>
    <w:rsid w:val="00C87945"/>
    <w:rsid w:val="00CA3E19"/>
    <w:rsid w:val="00CA5385"/>
    <w:rsid w:val="00CD4CEC"/>
    <w:rsid w:val="00CE28A2"/>
    <w:rsid w:val="00D20BEB"/>
    <w:rsid w:val="00D74BDC"/>
    <w:rsid w:val="00E166A5"/>
    <w:rsid w:val="00E17627"/>
    <w:rsid w:val="00E42884"/>
    <w:rsid w:val="00E6059A"/>
    <w:rsid w:val="00E63B92"/>
    <w:rsid w:val="00E81A7C"/>
    <w:rsid w:val="00EA6CC4"/>
    <w:rsid w:val="00ED1049"/>
    <w:rsid w:val="00F1063D"/>
    <w:rsid w:val="00F1354D"/>
    <w:rsid w:val="00F333DB"/>
    <w:rsid w:val="00F4434F"/>
    <w:rsid w:val="00F55DEC"/>
    <w:rsid w:val="00F66832"/>
    <w:rsid w:val="00F81DAC"/>
    <w:rsid w:val="00F92ACB"/>
    <w:rsid w:val="00F956C1"/>
    <w:rsid w:val="00FD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5F96"/>
  <w15:docId w15:val="{E05FEC58-C4D5-43B6-B507-F01E906C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FE2"/>
    <w:pPr>
      <w:spacing w:before="120" w:after="120" w:line="240" w:lineRule="auto"/>
    </w:pPr>
    <w:rPr>
      <w:sz w:val="24"/>
    </w:rPr>
  </w:style>
  <w:style w:type="paragraph" w:styleId="Heading1">
    <w:name w:val="heading 1"/>
    <w:basedOn w:val="Normal"/>
    <w:next w:val="Normal"/>
    <w:link w:val="Heading1Char"/>
    <w:autoRedefine/>
    <w:uiPriority w:val="9"/>
    <w:qFormat/>
    <w:rsid w:val="004F3570"/>
    <w:pPr>
      <w:keepNext/>
      <w:keepLines/>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F956C1"/>
    <w:pPr>
      <w:keepNext/>
      <w:keepLines/>
      <w:outlineLvl w:val="1"/>
    </w:pPr>
    <w:rPr>
      <w:rFonts w:eastAsiaTheme="majorEastAsia" w:cstheme="majorBidi"/>
      <w:b/>
      <w:smallCaps/>
      <w:szCs w:val="26"/>
    </w:rPr>
  </w:style>
  <w:style w:type="paragraph" w:styleId="Heading3">
    <w:name w:val="heading 3"/>
    <w:basedOn w:val="Normal"/>
    <w:next w:val="Normal"/>
    <w:link w:val="Heading3Char"/>
    <w:autoRedefine/>
    <w:uiPriority w:val="9"/>
    <w:unhideWhenUsed/>
    <w:qFormat/>
    <w:rsid w:val="009D1893"/>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1778"/>
    <w:pPr>
      <w:spacing w:before="100" w:beforeAutospacing="1" w:after="100" w:afterAutospacing="1"/>
    </w:pPr>
    <w:rPr>
      <w:rFonts w:ascii="Times New Roman" w:eastAsia="Times New Roman" w:hAnsi="Times New Roman" w:cs="Times New Roman"/>
      <w:szCs w:val="24"/>
    </w:rPr>
  </w:style>
  <w:style w:type="paragraph" w:customStyle="1" w:styleId="Default">
    <w:name w:val="Default"/>
    <w:uiPriority w:val="99"/>
    <w:semiHidden/>
    <w:rsid w:val="00281778"/>
    <w:pPr>
      <w:autoSpaceDE w:val="0"/>
      <w:autoSpaceDN w:val="0"/>
      <w:adjustRightInd w:val="0"/>
      <w:spacing w:after="0" w:line="240" w:lineRule="auto"/>
    </w:pPr>
    <w:rPr>
      <w:rFonts w:ascii="Arial" w:hAnsi="Arial" w:cs="Arial"/>
      <w:color w:val="000000"/>
      <w:sz w:val="24"/>
      <w:szCs w:val="24"/>
    </w:rPr>
  </w:style>
  <w:style w:type="paragraph" w:customStyle="1" w:styleId="CM22">
    <w:name w:val="CM22"/>
    <w:basedOn w:val="Default"/>
    <w:next w:val="Default"/>
    <w:uiPriority w:val="99"/>
    <w:rsid w:val="00281778"/>
    <w:rPr>
      <w:color w:val="auto"/>
    </w:rPr>
  </w:style>
  <w:style w:type="paragraph" w:customStyle="1" w:styleId="CM14">
    <w:name w:val="CM14"/>
    <w:basedOn w:val="Default"/>
    <w:next w:val="Default"/>
    <w:uiPriority w:val="99"/>
    <w:rsid w:val="00A05D93"/>
    <w:pPr>
      <w:spacing w:line="318" w:lineRule="atLeast"/>
    </w:pPr>
    <w:rPr>
      <w:color w:val="auto"/>
    </w:rPr>
  </w:style>
  <w:style w:type="paragraph" w:styleId="BalloonText">
    <w:name w:val="Balloon Text"/>
    <w:basedOn w:val="Normal"/>
    <w:link w:val="BalloonTextChar"/>
    <w:uiPriority w:val="99"/>
    <w:semiHidden/>
    <w:unhideWhenUsed/>
    <w:rsid w:val="00C87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945"/>
    <w:rPr>
      <w:rFonts w:ascii="Segoe UI" w:hAnsi="Segoe UI" w:cs="Segoe UI"/>
      <w:sz w:val="18"/>
      <w:szCs w:val="18"/>
    </w:rPr>
  </w:style>
  <w:style w:type="character" w:styleId="Hyperlink">
    <w:name w:val="Hyperlink"/>
    <w:basedOn w:val="DefaultParagraphFont"/>
    <w:uiPriority w:val="99"/>
    <w:semiHidden/>
    <w:unhideWhenUsed/>
    <w:rsid w:val="00BF3536"/>
    <w:rPr>
      <w:color w:val="0563C1"/>
      <w:u w:val="single"/>
    </w:rPr>
  </w:style>
  <w:style w:type="character" w:customStyle="1" w:styleId="spelle">
    <w:name w:val="spelle"/>
    <w:basedOn w:val="DefaultParagraphFont"/>
    <w:rsid w:val="00BF3536"/>
  </w:style>
  <w:style w:type="paragraph" w:styleId="Header">
    <w:name w:val="header"/>
    <w:basedOn w:val="Normal"/>
    <w:link w:val="HeaderChar"/>
    <w:uiPriority w:val="99"/>
    <w:unhideWhenUsed/>
    <w:rsid w:val="00F81DAC"/>
    <w:pPr>
      <w:tabs>
        <w:tab w:val="center" w:pos="4680"/>
        <w:tab w:val="right" w:pos="9360"/>
      </w:tabs>
      <w:spacing w:after="0"/>
    </w:pPr>
  </w:style>
  <w:style w:type="character" w:customStyle="1" w:styleId="HeaderChar">
    <w:name w:val="Header Char"/>
    <w:basedOn w:val="DefaultParagraphFont"/>
    <w:link w:val="Header"/>
    <w:uiPriority w:val="99"/>
    <w:rsid w:val="00F81DAC"/>
  </w:style>
  <w:style w:type="paragraph" w:styleId="Footer">
    <w:name w:val="footer"/>
    <w:basedOn w:val="Normal"/>
    <w:link w:val="FooterChar"/>
    <w:uiPriority w:val="99"/>
    <w:unhideWhenUsed/>
    <w:rsid w:val="00F81DAC"/>
    <w:pPr>
      <w:tabs>
        <w:tab w:val="center" w:pos="4680"/>
        <w:tab w:val="right" w:pos="9360"/>
      </w:tabs>
      <w:spacing w:after="0"/>
    </w:pPr>
  </w:style>
  <w:style w:type="character" w:customStyle="1" w:styleId="FooterChar">
    <w:name w:val="Footer Char"/>
    <w:basedOn w:val="DefaultParagraphFont"/>
    <w:link w:val="Footer"/>
    <w:uiPriority w:val="99"/>
    <w:rsid w:val="00F81DAC"/>
  </w:style>
  <w:style w:type="character" w:styleId="CommentReference">
    <w:name w:val="annotation reference"/>
    <w:basedOn w:val="DefaultParagraphFont"/>
    <w:uiPriority w:val="99"/>
    <w:semiHidden/>
    <w:unhideWhenUsed/>
    <w:rsid w:val="00BF29FD"/>
    <w:rPr>
      <w:sz w:val="16"/>
      <w:szCs w:val="16"/>
    </w:rPr>
  </w:style>
  <w:style w:type="paragraph" w:styleId="CommentText">
    <w:name w:val="annotation text"/>
    <w:basedOn w:val="Normal"/>
    <w:link w:val="CommentTextChar"/>
    <w:uiPriority w:val="99"/>
    <w:unhideWhenUsed/>
    <w:rsid w:val="00BF29FD"/>
    <w:rPr>
      <w:sz w:val="20"/>
      <w:szCs w:val="20"/>
    </w:rPr>
  </w:style>
  <w:style w:type="character" w:customStyle="1" w:styleId="CommentTextChar">
    <w:name w:val="Comment Text Char"/>
    <w:basedOn w:val="DefaultParagraphFont"/>
    <w:link w:val="CommentText"/>
    <w:uiPriority w:val="99"/>
    <w:rsid w:val="00BF29FD"/>
    <w:rPr>
      <w:sz w:val="20"/>
      <w:szCs w:val="20"/>
    </w:rPr>
  </w:style>
  <w:style w:type="paragraph" w:styleId="CommentSubject">
    <w:name w:val="annotation subject"/>
    <w:basedOn w:val="CommentText"/>
    <w:next w:val="CommentText"/>
    <w:link w:val="CommentSubjectChar"/>
    <w:uiPriority w:val="99"/>
    <w:semiHidden/>
    <w:unhideWhenUsed/>
    <w:rsid w:val="00BF29FD"/>
    <w:rPr>
      <w:b/>
      <w:bCs/>
    </w:rPr>
  </w:style>
  <w:style w:type="character" w:customStyle="1" w:styleId="CommentSubjectChar">
    <w:name w:val="Comment Subject Char"/>
    <w:basedOn w:val="CommentTextChar"/>
    <w:link w:val="CommentSubject"/>
    <w:uiPriority w:val="99"/>
    <w:semiHidden/>
    <w:rsid w:val="00BF29FD"/>
    <w:rPr>
      <w:b/>
      <w:bCs/>
      <w:sz w:val="20"/>
      <w:szCs w:val="20"/>
    </w:rPr>
  </w:style>
  <w:style w:type="paragraph" w:customStyle="1" w:styleId="psection-1">
    <w:name w:val="psection-1"/>
    <w:basedOn w:val="Normal"/>
    <w:rsid w:val="00A004E2"/>
    <w:pPr>
      <w:spacing w:before="100" w:beforeAutospacing="1" w:after="100" w:afterAutospacing="1"/>
    </w:pPr>
    <w:rPr>
      <w:rFonts w:ascii="Times New Roman" w:eastAsia="Times New Roman" w:hAnsi="Times New Roman" w:cs="Times New Roman"/>
      <w:szCs w:val="24"/>
    </w:rPr>
  </w:style>
  <w:style w:type="character" w:customStyle="1" w:styleId="enumxml">
    <w:name w:val="enumxml"/>
    <w:basedOn w:val="DefaultParagraphFont"/>
    <w:rsid w:val="00A004E2"/>
  </w:style>
  <w:style w:type="paragraph" w:customStyle="1" w:styleId="psection-2">
    <w:name w:val="psection-2"/>
    <w:basedOn w:val="Normal"/>
    <w:rsid w:val="00A004E2"/>
    <w:pPr>
      <w:spacing w:before="100" w:beforeAutospacing="1" w:after="100" w:afterAutospacing="1"/>
    </w:pPr>
    <w:rPr>
      <w:rFonts w:ascii="Times New Roman" w:eastAsia="Times New Roman" w:hAnsi="Times New Roman" w:cs="Times New Roman"/>
      <w:szCs w:val="24"/>
    </w:rPr>
  </w:style>
  <w:style w:type="paragraph" w:customStyle="1" w:styleId="psection-3">
    <w:name w:val="psection-3"/>
    <w:basedOn w:val="Normal"/>
    <w:rsid w:val="00A004E2"/>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6522DF"/>
    <w:pPr>
      <w:spacing w:after="0" w:line="240" w:lineRule="auto"/>
    </w:pPr>
  </w:style>
  <w:style w:type="paragraph" w:styleId="ListParagraph">
    <w:name w:val="List Paragraph"/>
    <w:basedOn w:val="Normal"/>
    <w:uiPriority w:val="34"/>
    <w:qFormat/>
    <w:rsid w:val="00F333DB"/>
    <w:pPr>
      <w:ind w:left="720"/>
      <w:contextualSpacing/>
    </w:pPr>
  </w:style>
  <w:style w:type="character" w:customStyle="1" w:styleId="Heading1Char">
    <w:name w:val="Heading 1 Char"/>
    <w:basedOn w:val="DefaultParagraphFont"/>
    <w:link w:val="Heading1"/>
    <w:uiPriority w:val="9"/>
    <w:rsid w:val="004F3570"/>
    <w:rPr>
      <w:rFonts w:eastAsiaTheme="majorEastAsia" w:cstheme="majorBidi"/>
      <w:b/>
      <w:caps/>
      <w:sz w:val="24"/>
      <w:szCs w:val="32"/>
    </w:rPr>
  </w:style>
  <w:style w:type="character" w:customStyle="1" w:styleId="Heading2Char">
    <w:name w:val="Heading 2 Char"/>
    <w:basedOn w:val="DefaultParagraphFont"/>
    <w:link w:val="Heading2"/>
    <w:uiPriority w:val="9"/>
    <w:rsid w:val="00F956C1"/>
    <w:rPr>
      <w:rFonts w:eastAsiaTheme="majorEastAsia" w:cstheme="majorBidi"/>
      <w:b/>
      <w:smallCaps/>
      <w:sz w:val="24"/>
      <w:szCs w:val="26"/>
    </w:rPr>
  </w:style>
  <w:style w:type="character" w:customStyle="1" w:styleId="Heading3Char">
    <w:name w:val="Heading 3 Char"/>
    <w:basedOn w:val="DefaultParagraphFont"/>
    <w:link w:val="Heading3"/>
    <w:uiPriority w:val="9"/>
    <w:rsid w:val="009D1893"/>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53342">
      <w:bodyDiv w:val="1"/>
      <w:marLeft w:val="0"/>
      <w:marRight w:val="0"/>
      <w:marTop w:val="0"/>
      <w:marBottom w:val="0"/>
      <w:divBdr>
        <w:top w:val="none" w:sz="0" w:space="0" w:color="auto"/>
        <w:left w:val="none" w:sz="0" w:space="0" w:color="auto"/>
        <w:bottom w:val="none" w:sz="0" w:space="0" w:color="auto"/>
        <w:right w:val="none" w:sz="0" w:space="0" w:color="auto"/>
      </w:divBdr>
    </w:div>
    <w:div w:id="701170282">
      <w:bodyDiv w:val="1"/>
      <w:marLeft w:val="0"/>
      <w:marRight w:val="0"/>
      <w:marTop w:val="0"/>
      <w:marBottom w:val="0"/>
      <w:divBdr>
        <w:top w:val="none" w:sz="0" w:space="0" w:color="auto"/>
        <w:left w:val="none" w:sz="0" w:space="0" w:color="auto"/>
        <w:bottom w:val="none" w:sz="0" w:space="0" w:color="auto"/>
        <w:right w:val="none" w:sz="0" w:space="0" w:color="auto"/>
      </w:divBdr>
    </w:div>
    <w:div w:id="798305518">
      <w:bodyDiv w:val="1"/>
      <w:marLeft w:val="0"/>
      <w:marRight w:val="0"/>
      <w:marTop w:val="0"/>
      <w:marBottom w:val="0"/>
      <w:divBdr>
        <w:top w:val="none" w:sz="0" w:space="0" w:color="auto"/>
        <w:left w:val="none" w:sz="0" w:space="0" w:color="auto"/>
        <w:bottom w:val="none" w:sz="0" w:space="0" w:color="auto"/>
        <w:right w:val="none" w:sz="0" w:space="0" w:color="auto"/>
      </w:divBdr>
    </w:div>
    <w:div w:id="1821073063">
      <w:bodyDiv w:val="1"/>
      <w:marLeft w:val="0"/>
      <w:marRight w:val="0"/>
      <w:marTop w:val="0"/>
      <w:marBottom w:val="0"/>
      <w:divBdr>
        <w:top w:val="none" w:sz="0" w:space="0" w:color="auto"/>
        <w:left w:val="none" w:sz="0" w:space="0" w:color="auto"/>
        <w:bottom w:val="none" w:sz="0" w:space="0" w:color="auto"/>
        <w:right w:val="none" w:sz="0" w:space="0" w:color="auto"/>
      </w:divBdr>
    </w:div>
    <w:div w:id="1961764180">
      <w:bodyDiv w:val="1"/>
      <w:marLeft w:val="0"/>
      <w:marRight w:val="0"/>
      <w:marTop w:val="0"/>
      <w:marBottom w:val="0"/>
      <w:divBdr>
        <w:top w:val="none" w:sz="0" w:space="0" w:color="auto"/>
        <w:left w:val="none" w:sz="0" w:space="0" w:color="auto"/>
        <w:bottom w:val="none" w:sz="0" w:space="0" w:color="auto"/>
        <w:right w:val="none" w:sz="0" w:space="0" w:color="auto"/>
      </w:divBdr>
    </w:div>
    <w:div w:id="207855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hs.gov/ohrp/regulations-and-policy/regulations/45-cfr-46/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EA3A-64F5-4481-96A4-110615F3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3500</Words>
  <Characters>18937</Characters>
  <Application>Microsoft Office Word</Application>
  <DocSecurity>4</DocSecurity>
  <Lines>511</Lines>
  <Paragraphs>200</Paragraphs>
  <ScaleCrop>false</ScaleCrop>
  <HeadingPairs>
    <vt:vector size="2" baseType="variant">
      <vt:variant>
        <vt:lpstr>Title</vt:lpstr>
      </vt:variant>
      <vt:variant>
        <vt:i4>1</vt:i4>
      </vt:variant>
    </vt:vector>
  </HeadingPairs>
  <TitlesOfParts>
    <vt:vector size="1" baseType="lpstr">
      <vt:lpstr/>
    </vt:vector>
  </TitlesOfParts>
  <Company>NIH/NHLBI</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nhlbihelp</dc:creator>
  <cp:lastModifiedBy>Grant, Nicole (NIH/OD) [E]</cp:lastModifiedBy>
  <cp:revision>2</cp:revision>
  <cp:lastPrinted>2019-01-07T12:33:00Z</cp:lastPrinted>
  <dcterms:created xsi:type="dcterms:W3CDTF">2020-09-22T13:57:00Z</dcterms:created>
  <dcterms:modified xsi:type="dcterms:W3CDTF">2020-09-22T13:57:00Z</dcterms:modified>
</cp:coreProperties>
</file>